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B6E" w:rsidRPr="00015205" w:rsidRDefault="00DB0B6E" w:rsidP="00DB0B6E">
      <w:pPr>
        <w:pStyle w:val="Sinespaciado"/>
        <w:rPr>
          <w:rFonts w:ascii="Arial" w:hAnsi="Arial" w:cs="Arial"/>
          <w:sz w:val="36"/>
          <w:szCs w:val="36"/>
          <w:u w:val="single"/>
        </w:rPr>
      </w:pPr>
    </w:p>
    <w:p w:rsidR="005A5BC7" w:rsidRPr="00015205" w:rsidRDefault="005A5BC7" w:rsidP="00DB0B6E">
      <w:pPr>
        <w:pStyle w:val="Sinespaciado"/>
        <w:rPr>
          <w:rFonts w:ascii="Arial" w:hAnsi="Arial" w:cs="Arial"/>
          <w:sz w:val="36"/>
          <w:szCs w:val="36"/>
          <w:u w:val="single"/>
        </w:rPr>
      </w:pPr>
    </w:p>
    <w:p w:rsidR="005A5BC7" w:rsidRPr="00015205" w:rsidRDefault="005A5BC7" w:rsidP="005A5BC7">
      <w:pPr>
        <w:pStyle w:val="Sinespaciado"/>
        <w:rPr>
          <w:rFonts w:ascii="Arial" w:hAnsi="Arial" w:cs="Arial"/>
          <w:sz w:val="36"/>
          <w:szCs w:val="36"/>
          <w:u w:val="single"/>
        </w:rPr>
      </w:pPr>
      <w:r w:rsidRPr="00015205">
        <w:rPr>
          <w:rFonts w:ascii="Arial" w:hAnsi="Arial" w:cs="Arial"/>
          <w:sz w:val="36"/>
          <w:szCs w:val="36"/>
          <w:u w:val="single"/>
        </w:rPr>
        <w:t>PLEC DE CONDICIONS</w:t>
      </w:r>
    </w:p>
    <w:p w:rsidR="00C1731D" w:rsidRPr="00015205" w:rsidRDefault="00C1731D" w:rsidP="00DB0B6E">
      <w:pPr>
        <w:pStyle w:val="Ttulo1"/>
        <w:numPr>
          <w:ilvl w:val="0"/>
          <w:numId w:val="0"/>
        </w:numPr>
        <w:ind w:left="750"/>
      </w:pPr>
    </w:p>
    <w:p w:rsidR="00C1731D" w:rsidRPr="00015205" w:rsidRDefault="00C1731D" w:rsidP="00C1731D">
      <w:pPr>
        <w:rPr>
          <w:rFonts w:ascii="Arial" w:hAnsi="Arial" w:cs="Arial"/>
        </w:rPr>
      </w:pPr>
    </w:p>
    <w:p w:rsidR="006341AE" w:rsidRPr="00015205" w:rsidRDefault="006341AE" w:rsidP="005A5BC7">
      <w:pPr>
        <w:pStyle w:val="Sinespaciado"/>
        <w:rPr>
          <w:rFonts w:ascii="Arial" w:hAnsi="Arial" w:cs="Arial"/>
          <w:sz w:val="36"/>
          <w:szCs w:val="36"/>
          <w:u w:val="single"/>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C1731D" w:rsidRPr="00015205" w:rsidRDefault="00C1731D" w:rsidP="00C1731D">
      <w:pPr>
        <w:rPr>
          <w:rFonts w:ascii="Arial" w:hAnsi="Arial" w:cs="Arial"/>
        </w:rPr>
      </w:pPr>
    </w:p>
    <w:p w:rsidR="006341AE" w:rsidRPr="00015205" w:rsidRDefault="006341AE" w:rsidP="00C1731D">
      <w:pPr>
        <w:rPr>
          <w:rFonts w:ascii="Arial" w:hAnsi="Arial" w:cs="Arial"/>
        </w:rPr>
      </w:pPr>
    </w:p>
    <w:p w:rsidR="006341AE" w:rsidRPr="00015205" w:rsidRDefault="006341AE" w:rsidP="00C1731D">
      <w:pPr>
        <w:rPr>
          <w:rFonts w:ascii="Arial" w:hAnsi="Arial" w:cs="Arial"/>
        </w:rPr>
      </w:pPr>
    </w:p>
    <w:p w:rsidR="006341AE" w:rsidRPr="00015205" w:rsidRDefault="006341AE" w:rsidP="00C1731D">
      <w:pPr>
        <w:rPr>
          <w:rFonts w:ascii="Arial" w:hAnsi="Arial" w:cs="Arial"/>
        </w:rPr>
      </w:pPr>
    </w:p>
    <w:p w:rsidR="00C1731D" w:rsidRPr="00015205" w:rsidRDefault="00C1731D" w:rsidP="00C1731D">
      <w:pPr>
        <w:rPr>
          <w:rFonts w:ascii="Arial" w:hAnsi="Arial" w:cs="Arial"/>
        </w:rPr>
      </w:pPr>
    </w:p>
    <w:p w:rsidR="00F06419" w:rsidRPr="00015205" w:rsidRDefault="00F06419" w:rsidP="00C1731D">
      <w:pPr>
        <w:rPr>
          <w:rFonts w:ascii="Arial" w:hAnsi="Arial" w:cs="Arial"/>
        </w:rPr>
      </w:pPr>
    </w:p>
    <w:p w:rsidR="00C1731D" w:rsidRPr="00015205" w:rsidRDefault="00C1731D" w:rsidP="00C1731D">
      <w:pPr>
        <w:rPr>
          <w:rFonts w:ascii="Arial" w:hAnsi="Arial" w:cs="Arial"/>
        </w:rPr>
      </w:pPr>
    </w:p>
    <w:p w:rsidR="00E95B62" w:rsidRPr="00015205" w:rsidRDefault="00E95B62" w:rsidP="00C1731D">
      <w:pPr>
        <w:ind w:firstLine="708"/>
        <w:rPr>
          <w:rFonts w:ascii="Arial" w:hAnsi="Arial" w:cs="Arial"/>
        </w:rPr>
        <w:sectPr w:rsidR="00E95B62" w:rsidRPr="00015205" w:rsidSect="00E95B62">
          <w:footerReference w:type="default" r:id="rId8"/>
          <w:pgSz w:w="11906" w:h="16838"/>
          <w:pgMar w:top="1417" w:right="1701" w:bottom="1417" w:left="1701" w:header="708" w:footer="700" w:gutter="0"/>
          <w:cols w:space="708"/>
          <w:titlePg/>
          <w:docGrid w:linePitch="360"/>
        </w:sectPr>
      </w:pPr>
    </w:p>
    <w:p w:rsidR="00BE2E7E" w:rsidRPr="00015205" w:rsidRDefault="00BE2E7E" w:rsidP="00C1731D">
      <w:pPr>
        <w:ind w:firstLine="708"/>
        <w:rPr>
          <w:rFonts w:ascii="Arial" w:hAnsi="Arial" w:cs="Arial"/>
        </w:rPr>
      </w:pPr>
    </w:p>
    <w:p w:rsidR="00BE2E7E" w:rsidRPr="00015205" w:rsidRDefault="00BE2E7E" w:rsidP="00C1731D">
      <w:pPr>
        <w:ind w:firstLine="708"/>
        <w:rPr>
          <w:rFonts w:ascii="Arial" w:hAnsi="Arial" w:cs="Arial"/>
        </w:rPr>
      </w:pPr>
    </w:p>
    <w:p w:rsidR="00A53B8B" w:rsidRPr="00015205" w:rsidRDefault="00A53B8B" w:rsidP="00C1731D">
      <w:pPr>
        <w:ind w:firstLine="708"/>
        <w:rPr>
          <w:rFonts w:ascii="Arial" w:hAnsi="Arial" w:cs="Arial"/>
        </w:rPr>
      </w:pPr>
    </w:p>
    <w:p w:rsidR="00A53B8B" w:rsidRPr="00015205" w:rsidRDefault="00A53B8B" w:rsidP="00C1731D">
      <w:pPr>
        <w:ind w:firstLine="708"/>
        <w:rPr>
          <w:rFonts w:ascii="Arial" w:hAnsi="Arial" w:cs="Arial"/>
        </w:rPr>
      </w:pPr>
    </w:p>
    <w:p w:rsidR="00A53B8B" w:rsidRPr="00015205" w:rsidRDefault="00A53B8B" w:rsidP="00C1731D">
      <w:pPr>
        <w:ind w:firstLine="708"/>
        <w:rPr>
          <w:rFonts w:ascii="Arial" w:hAnsi="Arial" w:cs="Arial"/>
        </w:rPr>
      </w:pPr>
    </w:p>
    <w:p w:rsidR="00E3793C" w:rsidRPr="00015205" w:rsidRDefault="00E3793C">
      <w:pPr>
        <w:spacing w:after="0" w:line="240" w:lineRule="auto"/>
        <w:jc w:val="left"/>
        <w:rPr>
          <w:rFonts w:ascii="Arial" w:eastAsia="Times New Roman" w:hAnsi="Arial" w:cs="Arial"/>
          <w:b/>
          <w:bCs/>
          <w:color w:val="7C9163"/>
          <w:sz w:val="28"/>
          <w:szCs w:val="28"/>
        </w:rPr>
      </w:pPr>
      <w:bookmarkStart w:id="0" w:name="_Toc265226793"/>
      <w:bookmarkStart w:id="1" w:name="_Toc265226832"/>
      <w:bookmarkStart w:id="2" w:name="_Toc275935346"/>
      <w:bookmarkStart w:id="3" w:name="_Toc275935413"/>
      <w:bookmarkStart w:id="4" w:name="_Toc275935542"/>
      <w:bookmarkStart w:id="5" w:name="_Toc277060061"/>
      <w:r w:rsidRPr="00015205">
        <w:rPr>
          <w:rFonts w:ascii="Arial" w:hAnsi="Arial" w:cs="Arial"/>
        </w:rPr>
        <w:br w:type="page"/>
      </w:r>
    </w:p>
    <w:p w:rsidR="00E3793C" w:rsidRPr="00015205" w:rsidRDefault="00E3793C">
      <w:pPr>
        <w:spacing w:after="0" w:line="240" w:lineRule="auto"/>
        <w:jc w:val="left"/>
        <w:rPr>
          <w:rFonts w:ascii="Arial" w:eastAsia="Times New Roman" w:hAnsi="Arial" w:cs="Arial"/>
          <w:b/>
          <w:bCs/>
          <w:color w:val="7C9163"/>
          <w:sz w:val="28"/>
          <w:szCs w:val="28"/>
        </w:rPr>
      </w:pPr>
    </w:p>
    <w:p w:rsidR="00A86AC3" w:rsidRPr="00015205" w:rsidRDefault="00A86AC3" w:rsidP="00495E0D">
      <w:pPr>
        <w:pStyle w:val="Ttulo1"/>
      </w:pPr>
      <w:bookmarkStart w:id="6" w:name="_Toc94011193"/>
      <w:r w:rsidRPr="00015205">
        <w:t>ÍNDEX</w:t>
      </w:r>
      <w:bookmarkEnd w:id="0"/>
      <w:bookmarkEnd w:id="1"/>
      <w:bookmarkEnd w:id="2"/>
      <w:bookmarkEnd w:id="3"/>
      <w:bookmarkEnd w:id="4"/>
      <w:bookmarkEnd w:id="5"/>
      <w:bookmarkEnd w:id="6"/>
    </w:p>
    <w:p w:rsidR="006D1A1A" w:rsidRDefault="00FA06AF">
      <w:pPr>
        <w:pStyle w:val="TDC1"/>
        <w:rPr>
          <w:rFonts w:asciiTheme="minorHAnsi" w:eastAsiaTheme="minorEastAsia" w:hAnsiTheme="minorHAnsi" w:cstheme="minorBidi"/>
          <w:noProof/>
          <w:szCs w:val="22"/>
          <w:lang w:val="es-ES"/>
        </w:rPr>
      </w:pPr>
      <w:r w:rsidRPr="00FA06AF">
        <w:rPr>
          <w:rFonts w:ascii="Arial" w:hAnsi="Arial" w:cs="Arial"/>
          <w:szCs w:val="22"/>
        </w:rPr>
        <w:fldChar w:fldCharType="begin"/>
      </w:r>
      <w:r w:rsidR="00A86AC3" w:rsidRPr="00015205">
        <w:rPr>
          <w:rFonts w:ascii="Arial" w:hAnsi="Arial" w:cs="Arial"/>
          <w:szCs w:val="22"/>
        </w:rPr>
        <w:instrText xml:space="preserve"> TOC \o "2-3" \f \t "Título 1;1;Titulo 2;2;Título 1.1.1;1;Estilo Título 1.1.1 + Justificado;2;Estilo3;3;Título;1" </w:instrText>
      </w:r>
      <w:r w:rsidRPr="00FA06AF">
        <w:rPr>
          <w:rFonts w:ascii="Arial" w:hAnsi="Arial" w:cs="Arial"/>
          <w:szCs w:val="22"/>
        </w:rPr>
        <w:fldChar w:fldCharType="separate"/>
      </w:r>
      <w:r w:rsidR="006D1A1A">
        <w:rPr>
          <w:noProof/>
        </w:rPr>
        <w:t>0.</w:t>
      </w:r>
      <w:r w:rsidR="006D1A1A">
        <w:rPr>
          <w:rFonts w:asciiTheme="minorHAnsi" w:eastAsiaTheme="minorEastAsia" w:hAnsiTheme="minorHAnsi" w:cstheme="minorBidi"/>
          <w:noProof/>
          <w:szCs w:val="22"/>
          <w:lang w:val="es-ES"/>
        </w:rPr>
        <w:tab/>
      </w:r>
      <w:r w:rsidR="006D1A1A">
        <w:rPr>
          <w:noProof/>
        </w:rPr>
        <w:t>ÍNDEX</w:t>
      </w:r>
      <w:r w:rsidR="006D1A1A">
        <w:rPr>
          <w:noProof/>
        </w:rPr>
        <w:tab/>
      </w:r>
      <w:r>
        <w:rPr>
          <w:noProof/>
        </w:rPr>
        <w:fldChar w:fldCharType="begin"/>
      </w:r>
      <w:r w:rsidR="006D1A1A">
        <w:rPr>
          <w:noProof/>
        </w:rPr>
        <w:instrText xml:space="preserve"> PAGEREF _Toc94011193 \h </w:instrText>
      </w:r>
      <w:r>
        <w:rPr>
          <w:noProof/>
        </w:rPr>
      </w:r>
      <w:r>
        <w:rPr>
          <w:noProof/>
        </w:rPr>
        <w:fldChar w:fldCharType="separate"/>
      </w:r>
      <w:r w:rsidR="006D1A1A">
        <w:rPr>
          <w:noProof/>
        </w:rPr>
        <w:t>2</w:t>
      </w:r>
      <w:r>
        <w:rPr>
          <w:noProof/>
        </w:rPr>
        <w:fldChar w:fldCharType="end"/>
      </w:r>
    </w:p>
    <w:p w:rsidR="006D1A1A" w:rsidRDefault="006D1A1A">
      <w:pPr>
        <w:pStyle w:val="TDC1"/>
        <w:rPr>
          <w:rFonts w:asciiTheme="minorHAnsi" w:eastAsiaTheme="minorEastAsia" w:hAnsiTheme="minorHAnsi" w:cstheme="minorBidi"/>
          <w:noProof/>
          <w:szCs w:val="22"/>
          <w:lang w:val="es-ES"/>
        </w:rPr>
      </w:pPr>
      <w:r>
        <w:rPr>
          <w:noProof/>
        </w:rPr>
        <w:t>1.</w:t>
      </w:r>
      <w:r>
        <w:rPr>
          <w:rFonts w:asciiTheme="minorHAnsi" w:eastAsiaTheme="minorEastAsia" w:hAnsiTheme="minorHAnsi" w:cstheme="minorBidi"/>
          <w:noProof/>
          <w:szCs w:val="22"/>
          <w:lang w:val="es-ES"/>
        </w:rPr>
        <w:tab/>
      </w:r>
      <w:r>
        <w:rPr>
          <w:noProof/>
        </w:rPr>
        <w:t>CONDICIONS GENERALS</w:t>
      </w:r>
      <w:r>
        <w:rPr>
          <w:noProof/>
        </w:rPr>
        <w:tab/>
      </w:r>
      <w:r w:rsidR="00FA06AF">
        <w:rPr>
          <w:noProof/>
        </w:rPr>
        <w:fldChar w:fldCharType="begin"/>
      </w:r>
      <w:r>
        <w:rPr>
          <w:noProof/>
        </w:rPr>
        <w:instrText xml:space="preserve"> PAGEREF _Toc94011194 \h </w:instrText>
      </w:r>
      <w:r w:rsidR="00FA06AF">
        <w:rPr>
          <w:noProof/>
        </w:rPr>
      </w:r>
      <w:r w:rsidR="00FA06AF">
        <w:rPr>
          <w:noProof/>
        </w:rPr>
        <w:fldChar w:fldCharType="separate"/>
      </w:r>
      <w:r>
        <w:rPr>
          <w:noProof/>
        </w:rPr>
        <w:t>4</w:t>
      </w:r>
      <w:r w:rsidR="00FA06AF">
        <w:rPr>
          <w:noProof/>
        </w:rPr>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1.1.</w:t>
      </w:r>
      <w:r>
        <w:rPr>
          <w:rFonts w:asciiTheme="minorHAnsi" w:eastAsiaTheme="minorEastAsia" w:hAnsiTheme="minorHAnsi" w:cstheme="minorBidi"/>
          <w:szCs w:val="22"/>
          <w:lang w:val="es-ES"/>
        </w:rPr>
        <w:tab/>
      </w:r>
      <w:r w:rsidRPr="003E56D7">
        <w:rPr>
          <w:rFonts w:cs="Arial"/>
        </w:rPr>
        <w:t>ÀMBIT D'APLICACIÓ</w:t>
      </w:r>
      <w:r>
        <w:tab/>
      </w:r>
      <w:r w:rsidR="00FA06AF">
        <w:fldChar w:fldCharType="begin"/>
      </w:r>
      <w:r>
        <w:instrText xml:space="preserve"> PAGEREF _Toc94011195 \h </w:instrText>
      </w:r>
      <w:r w:rsidR="00FA06AF">
        <w:fldChar w:fldCharType="separate"/>
      </w:r>
      <w:r>
        <w:t>4</w:t>
      </w:r>
      <w:r w:rsidR="00FA06AF">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1.2.</w:t>
      </w:r>
      <w:r>
        <w:rPr>
          <w:rFonts w:asciiTheme="minorHAnsi" w:eastAsiaTheme="minorEastAsia" w:hAnsiTheme="minorHAnsi" w:cstheme="minorBidi"/>
          <w:szCs w:val="22"/>
          <w:lang w:val="es-ES"/>
        </w:rPr>
        <w:tab/>
      </w:r>
      <w:r w:rsidRPr="003E56D7">
        <w:rPr>
          <w:rFonts w:cs="Arial"/>
        </w:rPr>
        <w:t>DISPOSICIONS GENERALS</w:t>
      </w:r>
      <w:r>
        <w:tab/>
      </w:r>
      <w:r w:rsidR="00FA06AF">
        <w:fldChar w:fldCharType="begin"/>
      </w:r>
      <w:r>
        <w:instrText xml:space="preserve"> PAGEREF _Toc94011196 \h </w:instrText>
      </w:r>
      <w:r w:rsidR="00FA06AF">
        <w:fldChar w:fldCharType="separate"/>
      </w:r>
      <w:r>
        <w:t>4</w:t>
      </w:r>
      <w:r w:rsidR="00FA06AF">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1.2.1.</w:t>
      </w:r>
      <w:r>
        <w:rPr>
          <w:rFonts w:asciiTheme="minorHAnsi" w:eastAsiaTheme="minorEastAsia" w:hAnsiTheme="minorHAnsi" w:cstheme="minorBidi"/>
          <w:noProof/>
          <w:szCs w:val="22"/>
          <w:lang w:val="es-ES"/>
        </w:rPr>
        <w:tab/>
      </w:r>
      <w:r w:rsidRPr="003E56D7">
        <w:rPr>
          <w:rFonts w:ascii="Arial" w:hAnsi="Arial" w:cs="Arial"/>
          <w:noProof/>
        </w:rPr>
        <w:t>Condicions facultatives legals</w:t>
      </w:r>
      <w:r>
        <w:rPr>
          <w:noProof/>
        </w:rPr>
        <w:tab/>
      </w:r>
      <w:r w:rsidR="00FA06AF">
        <w:rPr>
          <w:noProof/>
        </w:rPr>
        <w:fldChar w:fldCharType="begin"/>
      </w:r>
      <w:r>
        <w:rPr>
          <w:noProof/>
        </w:rPr>
        <w:instrText xml:space="preserve"> PAGEREF _Toc94011197 \h </w:instrText>
      </w:r>
      <w:r w:rsidR="00FA06AF">
        <w:rPr>
          <w:noProof/>
        </w:rPr>
      </w:r>
      <w:r w:rsidR="00FA06AF">
        <w:rPr>
          <w:noProof/>
        </w:rPr>
        <w:fldChar w:fldCharType="separate"/>
      </w:r>
      <w:r>
        <w:rPr>
          <w:noProof/>
        </w:rPr>
        <w:t>4</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1.2.2.</w:t>
      </w:r>
      <w:r>
        <w:rPr>
          <w:rFonts w:asciiTheme="minorHAnsi" w:eastAsiaTheme="minorEastAsia" w:hAnsiTheme="minorHAnsi" w:cstheme="minorBidi"/>
          <w:noProof/>
          <w:szCs w:val="22"/>
          <w:lang w:val="es-ES"/>
        </w:rPr>
        <w:tab/>
      </w:r>
      <w:r w:rsidRPr="003E56D7">
        <w:rPr>
          <w:rFonts w:ascii="Arial" w:hAnsi="Arial" w:cs="Arial"/>
          <w:noProof/>
        </w:rPr>
        <w:t>Seguretat en el treball</w:t>
      </w:r>
      <w:r>
        <w:rPr>
          <w:noProof/>
        </w:rPr>
        <w:tab/>
      </w:r>
      <w:r w:rsidR="00FA06AF">
        <w:rPr>
          <w:noProof/>
        </w:rPr>
        <w:fldChar w:fldCharType="begin"/>
      </w:r>
      <w:r>
        <w:rPr>
          <w:noProof/>
        </w:rPr>
        <w:instrText xml:space="preserve"> PAGEREF _Toc94011198 \h </w:instrText>
      </w:r>
      <w:r w:rsidR="00FA06AF">
        <w:rPr>
          <w:noProof/>
        </w:rPr>
      </w:r>
      <w:r w:rsidR="00FA06AF">
        <w:rPr>
          <w:noProof/>
        </w:rPr>
        <w:fldChar w:fldCharType="separate"/>
      </w:r>
      <w:r>
        <w:rPr>
          <w:noProof/>
        </w:rPr>
        <w:t>7</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1.2.3.</w:t>
      </w:r>
      <w:r>
        <w:rPr>
          <w:rFonts w:asciiTheme="minorHAnsi" w:eastAsiaTheme="minorEastAsia" w:hAnsiTheme="minorHAnsi" w:cstheme="minorBidi"/>
          <w:noProof/>
          <w:szCs w:val="22"/>
          <w:lang w:val="es-ES"/>
        </w:rPr>
        <w:tab/>
      </w:r>
      <w:r w:rsidRPr="003E56D7">
        <w:rPr>
          <w:rFonts w:ascii="Arial" w:hAnsi="Arial" w:cs="Arial"/>
          <w:noProof/>
        </w:rPr>
        <w:t>Seguretat publica</w:t>
      </w:r>
      <w:r>
        <w:rPr>
          <w:noProof/>
        </w:rPr>
        <w:tab/>
      </w:r>
      <w:r w:rsidR="00FA06AF">
        <w:rPr>
          <w:noProof/>
        </w:rPr>
        <w:fldChar w:fldCharType="begin"/>
      </w:r>
      <w:r>
        <w:rPr>
          <w:noProof/>
        </w:rPr>
        <w:instrText xml:space="preserve"> PAGEREF _Toc94011199 \h </w:instrText>
      </w:r>
      <w:r w:rsidR="00FA06AF">
        <w:rPr>
          <w:noProof/>
        </w:rPr>
      </w:r>
      <w:r w:rsidR="00FA06AF">
        <w:rPr>
          <w:noProof/>
        </w:rPr>
        <w:fldChar w:fldCharType="separate"/>
      </w:r>
      <w:r>
        <w:rPr>
          <w:noProof/>
        </w:rPr>
        <w:t>8</w:t>
      </w:r>
      <w:r w:rsidR="00FA06AF">
        <w:rPr>
          <w:noProof/>
        </w:rPr>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1.3.</w:t>
      </w:r>
      <w:r>
        <w:rPr>
          <w:rFonts w:asciiTheme="minorHAnsi" w:eastAsiaTheme="minorEastAsia" w:hAnsiTheme="minorHAnsi" w:cstheme="minorBidi"/>
          <w:szCs w:val="22"/>
          <w:lang w:val="es-ES"/>
        </w:rPr>
        <w:tab/>
      </w:r>
      <w:r w:rsidRPr="003E56D7">
        <w:rPr>
          <w:rFonts w:cs="Arial"/>
        </w:rPr>
        <w:t>ORGANITZACIÓ DEL TREBALL</w:t>
      </w:r>
      <w:r>
        <w:tab/>
      </w:r>
      <w:r w:rsidR="00FA06AF">
        <w:fldChar w:fldCharType="begin"/>
      </w:r>
      <w:r>
        <w:instrText xml:space="preserve"> PAGEREF _Toc94011200 \h </w:instrText>
      </w:r>
      <w:r w:rsidR="00FA06AF">
        <w:fldChar w:fldCharType="separate"/>
      </w:r>
      <w:r>
        <w:t>8</w:t>
      </w:r>
      <w:r w:rsidR="00FA06AF">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1.3.1.</w:t>
      </w:r>
      <w:r>
        <w:rPr>
          <w:rFonts w:asciiTheme="minorHAnsi" w:eastAsiaTheme="minorEastAsia" w:hAnsiTheme="minorHAnsi" w:cstheme="minorBidi"/>
          <w:noProof/>
          <w:szCs w:val="22"/>
          <w:lang w:val="es-ES"/>
        </w:rPr>
        <w:tab/>
      </w:r>
      <w:r w:rsidRPr="003E56D7">
        <w:rPr>
          <w:rFonts w:ascii="Arial" w:hAnsi="Arial" w:cs="Arial"/>
          <w:noProof/>
        </w:rPr>
        <w:t>Dades de l'obra</w:t>
      </w:r>
      <w:r>
        <w:rPr>
          <w:noProof/>
        </w:rPr>
        <w:tab/>
      </w:r>
      <w:r w:rsidR="00FA06AF">
        <w:rPr>
          <w:noProof/>
        </w:rPr>
        <w:fldChar w:fldCharType="begin"/>
      </w:r>
      <w:r>
        <w:rPr>
          <w:noProof/>
        </w:rPr>
        <w:instrText xml:space="preserve"> PAGEREF _Toc94011201 \h </w:instrText>
      </w:r>
      <w:r w:rsidR="00FA06AF">
        <w:rPr>
          <w:noProof/>
        </w:rPr>
      </w:r>
      <w:r w:rsidR="00FA06AF">
        <w:rPr>
          <w:noProof/>
        </w:rPr>
        <w:fldChar w:fldCharType="separate"/>
      </w:r>
      <w:r>
        <w:rPr>
          <w:noProof/>
        </w:rPr>
        <w:t>8</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1.3.2.</w:t>
      </w:r>
      <w:r>
        <w:rPr>
          <w:rFonts w:asciiTheme="minorHAnsi" w:eastAsiaTheme="minorEastAsia" w:hAnsiTheme="minorHAnsi" w:cstheme="minorBidi"/>
          <w:noProof/>
          <w:szCs w:val="22"/>
          <w:lang w:val="es-ES"/>
        </w:rPr>
        <w:tab/>
      </w:r>
      <w:r w:rsidRPr="003E56D7">
        <w:rPr>
          <w:rFonts w:ascii="Arial" w:hAnsi="Arial" w:cs="Arial"/>
          <w:noProof/>
        </w:rPr>
        <w:t>Replanteig de l'obra</w:t>
      </w:r>
      <w:r>
        <w:rPr>
          <w:noProof/>
        </w:rPr>
        <w:tab/>
      </w:r>
      <w:r w:rsidR="00FA06AF">
        <w:rPr>
          <w:noProof/>
        </w:rPr>
        <w:fldChar w:fldCharType="begin"/>
      </w:r>
      <w:r>
        <w:rPr>
          <w:noProof/>
        </w:rPr>
        <w:instrText xml:space="preserve"> PAGEREF _Toc94011202 \h </w:instrText>
      </w:r>
      <w:r w:rsidR="00FA06AF">
        <w:rPr>
          <w:noProof/>
        </w:rPr>
      </w:r>
      <w:r w:rsidR="00FA06AF">
        <w:rPr>
          <w:noProof/>
        </w:rPr>
        <w:fldChar w:fldCharType="separate"/>
      </w:r>
      <w:r>
        <w:rPr>
          <w:noProof/>
        </w:rPr>
        <w:t>9</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1.3.3.</w:t>
      </w:r>
      <w:r>
        <w:rPr>
          <w:rFonts w:asciiTheme="minorHAnsi" w:eastAsiaTheme="minorEastAsia" w:hAnsiTheme="minorHAnsi" w:cstheme="minorBidi"/>
          <w:noProof/>
          <w:szCs w:val="22"/>
          <w:lang w:val="es-ES"/>
        </w:rPr>
        <w:tab/>
      </w:r>
      <w:r w:rsidRPr="003E56D7">
        <w:rPr>
          <w:rFonts w:ascii="Arial" w:hAnsi="Arial" w:cs="Arial"/>
          <w:noProof/>
        </w:rPr>
        <w:t>Condicions generals</w:t>
      </w:r>
      <w:r>
        <w:rPr>
          <w:noProof/>
        </w:rPr>
        <w:tab/>
      </w:r>
      <w:r w:rsidR="00FA06AF">
        <w:rPr>
          <w:noProof/>
        </w:rPr>
        <w:fldChar w:fldCharType="begin"/>
      </w:r>
      <w:r>
        <w:rPr>
          <w:noProof/>
        </w:rPr>
        <w:instrText xml:space="preserve"> PAGEREF _Toc94011203 \h </w:instrText>
      </w:r>
      <w:r w:rsidR="00FA06AF">
        <w:rPr>
          <w:noProof/>
        </w:rPr>
      </w:r>
      <w:r w:rsidR="00FA06AF">
        <w:rPr>
          <w:noProof/>
        </w:rPr>
        <w:fldChar w:fldCharType="separate"/>
      </w:r>
      <w:r>
        <w:rPr>
          <w:noProof/>
        </w:rPr>
        <w:t>9</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1.3.4.</w:t>
      </w:r>
      <w:r>
        <w:rPr>
          <w:rFonts w:asciiTheme="minorHAnsi" w:eastAsiaTheme="minorEastAsia" w:hAnsiTheme="minorHAnsi" w:cstheme="minorBidi"/>
          <w:noProof/>
          <w:szCs w:val="22"/>
          <w:lang w:val="es-ES"/>
        </w:rPr>
        <w:tab/>
      </w:r>
      <w:r w:rsidRPr="003E56D7">
        <w:rPr>
          <w:rFonts w:ascii="Arial" w:hAnsi="Arial" w:cs="Arial"/>
          <w:noProof/>
        </w:rPr>
        <w:t>Planificació i coordinació</w:t>
      </w:r>
      <w:r>
        <w:rPr>
          <w:noProof/>
        </w:rPr>
        <w:tab/>
      </w:r>
      <w:r w:rsidR="00FA06AF">
        <w:rPr>
          <w:noProof/>
        </w:rPr>
        <w:fldChar w:fldCharType="begin"/>
      </w:r>
      <w:r>
        <w:rPr>
          <w:noProof/>
        </w:rPr>
        <w:instrText xml:space="preserve"> PAGEREF _Toc94011204 \h </w:instrText>
      </w:r>
      <w:r w:rsidR="00FA06AF">
        <w:rPr>
          <w:noProof/>
        </w:rPr>
      </w:r>
      <w:r w:rsidR="00FA06AF">
        <w:rPr>
          <w:noProof/>
        </w:rPr>
        <w:fldChar w:fldCharType="separate"/>
      </w:r>
      <w:r>
        <w:rPr>
          <w:noProof/>
        </w:rPr>
        <w:t>10</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1.3.5.</w:t>
      </w:r>
      <w:r>
        <w:rPr>
          <w:rFonts w:asciiTheme="minorHAnsi" w:eastAsiaTheme="minorEastAsia" w:hAnsiTheme="minorHAnsi" w:cstheme="minorBidi"/>
          <w:noProof/>
          <w:szCs w:val="22"/>
          <w:lang w:val="es-ES"/>
        </w:rPr>
        <w:tab/>
      </w:r>
      <w:r w:rsidRPr="003E56D7">
        <w:rPr>
          <w:rFonts w:ascii="Arial" w:hAnsi="Arial" w:cs="Arial"/>
          <w:noProof/>
        </w:rPr>
        <w:t>Aplec de materials</w:t>
      </w:r>
      <w:r>
        <w:rPr>
          <w:noProof/>
        </w:rPr>
        <w:tab/>
      </w:r>
      <w:r w:rsidR="00FA06AF">
        <w:rPr>
          <w:noProof/>
        </w:rPr>
        <w:fldChar w:fldCharType="begin"/>
      </w:r>
      <w:r>
        <w:rPr>
          <w:noProof/>
        </w:rPr>
        <w:instrText xml:space="preserve"> PAGEREF _Toc94011205 \h </w:instrText>
      </w:r>
      <w:r w:rsidR="00FA06AF">
        <w:rPr>
          <w:noProof/>
        </w:rPr>
      </w:r>
      <w:r w:rsidR="00FA06AF">
        <w:rPr>
          <w:noProof/>
        </w:rPr>
        <w:fldChar w:fldCharType="separate"/>
      </w:r>
      <w:r>
        <w:rPr>
          <w:noProof/>
        </w:rPr>
        <w:t>10</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1.3.6.</w:t>
      </w:r>
      <w:r>
        <w:rPr>
          <w:rFonts w:asciiTheme="minorHAnsi" w:eastAsiaTheme="minorEastAsia" w:hAnsiTheme="minorHAnsi" w:cstheme="minorBidi"/>
          <w:noProof/>
          <w:szCs w:val="22"/>
          <w:lang w:val="es-ES"/>
        </w:rPr>
        <w:tab/>
      </w:r>
      <w:r w:rsidRPr="003E56D7">
        <w:rPr>
          <w:rFonts w:ascii="Arial" w:hAnsi="Arial" w:cs="Arial"/>
          <w:noProof/>
        </w:rPr>
        <w:t>Inspecció i mesures prèvies a muntatge</w:t>
      </w:r>
      <w:r>
        <w:rPr>
          <w:noProof/>
        </w:rPr>
        <w:tab/>
      </w:r>
      <w:r w:rsidR="00FA06AF">
        <w:rPr>
          <w:noProof/>
        </w:rPr>
        <w:fldChar w:fldCharType="begin"/>
      </w:r>
      <w:r>
        <w:rPr>
          <w:noProof/>
        </w:rPr>
        <w:instrText xml:space="preserve"> PAGEREF _Toc94011206 \h </w:instrText>
      </w:r>
      <w:r w:rsidR="00FA06AF">
        <w:rPr>
          <w:noProof/>
        </w:rPr>
      </w:r>
      <w:r w:rsidR="00FA06AF">
        <w:rPr>
          <w:noProof/>
        </w:rPr>
        <w:fldChar w:fldCharType="separate"/>
      </w:r>
      <w:r>
        <w:rPr>
          <w:noProof/>
        </w:rPr>
        <w:t>11</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1.3.7.</w:t>
      </w:r>
      <w:r>
        <w:rPr>
          <w:rFonts w:asciiTheme="minorHAnsi" w:eastAsiaTheme="minorEastAsia" w:hAnsiTheme="minorHAnsi" w:cstheme="minorBidi"/>
          <w:noProof/>
          <w:szCs w:val="22"/>
          <w:lang w:val="es-ES"/>
        </w:rPr>
        <w:tab/>
      </w:r>
      <w:r w:rsidRPr="003E56D7">
        <w:rPr>
          <w:rFonts w:ascii="Arial" w:hAnsi="Arial" w:cs="Arial"/>
          <w:noProof/>
        </w:rPr>
        <w:t>Plans, catàlegs i mostres</w:t>
      </w:r>
      <w:r>
        <w:rPr>
          <w:noProof/>
        </w:rPr>
        <w:tab/>
      </w:r>
      <w:r w:rsidR="00FA06AF">
        <w:rPr>
          <w:noProof/>
        </w:rPr>
        <w:fldChar w:fldCharType="begin"/>
      </w:r>
      <w:r>
        <w:rPr>
          <w:noProof/>
        </w:rPr>
        <w:instrText xml:space="preserve"> PAGEREF _Toc94011207 \h </w:instrText>
      </w:r>
      <w:r w:rsidR="00FA06AF">
        <w:rPr>
          <w:noProof/>
        </w:rPr>
      </w:r>
      <w:r w:rsidR="00FA06AF">
        <w:rPr>
          <w:noProof/>
        </w:rPr>
        <w:fldChar w:fldCharType="separate"/>
      </w:r>
      <w:r>
        <w:rPr>
          <w:noProof/>
        </w:rPr>
        <w:t>11</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1.3.8.</w:t>
      </w:r>
      <w:r>
        <w:rPr>
          <w:rFonts w:asciiTheme="minorHAnsi" w:eastAsiaTheme="minorEastAsia" w:hAnsiTheme="minorHAnsi" w:cstheme="minorBidi"/>
          <w:noProof/>
          <w:szCs w:val="22"/>
          <w:lang w:val="es-ES"/>
        </w:rPr>
        <w:tab/>
      </w:r>
      <w:r w:rsidRPr="003E56D7">
        <w:rPr>
          <w:rFonts w:ascii="Arial" w:hAnsi="Arial" w:cs="Arial"/>
          <w:noProof/>
        </w:rPr>
        <w:t>Variacions de projecte i canvis de materials</w:t>
      </w:r>
      <w:r>
        <w:rPr>
          <w:noProof/>
        </w:rPr>
        <w:tab/>
      </w:r>
      <w:r w:rsidR="00FA06AF">
        <w:rPr>
          <w:noProof/>
        </w:rPr>
        <w:fldChar w:fldCharType="begin"/>
      </w:r>
      <w:r>
        <w:rPr>
          <w:noProof/>
        </w:rPr>
        <w:instrText xml:space="preserve"> PAGEREF _Toc94011208 \h </w:instrText>
      </w:r>
      <w:r w:rsidR="00FA06AF">
        <w:rPr>
          <w:noProof/>
        </w:rPr>
      </w:r>
      <w:r w:rsidR="00FA06AF">
        <w:rPr>
          <w:noProof/>
        </w:rPr>
        <w:fldChar w:fldCharType="separate"/>
      </w:r>
      <w:r>
        <w:rPr>
          <w:noProof/>
        </w:rPr>
        <w:t>12</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1.3.9.</w:t>
      </w:r>
      <w:r>
        <w:rPr>
          <w:rFonts w:asciiTheme="minorHAnsi" w:eastAsiaTheme="minorEastAsia" w:hAnsiTheme="minorHAnsi" w:cstheme="minorBidi"/>
          <w:noProof/>
          <w:szCs w:val="22"/>
          <w:lang w:val="es-ES"/>
        </w:rPr>
        <w:tab/>
      </w:r>
      <w:r w:rsidRPr="003E56D7">
        <w:rPr>
          <w:rFonts w:ascii="Arial" w:hAnsi="Arial" w:cs="Arial"/>
          <w:noProof/>
        </w:rPr>
        <w:t>Cooperació amb altres contractistes</w:t>
      </w:r>
      <w:r>
        <w:rPr>
          <w:noProof/>
        </w:rPr>
        <w:tab/>
      </w:r>
      <w:r w:rsidR="00FA06AF">
        <w:rPr>
          <w:noProof/>
        </w:rPr>
        <w:fldChar w:fldCharType="begin"/>
      </w:r>
      <w:r>
        <w:rPr>
          <w:noProof/>
        </w:rPr>
        <w:instrText xml:space="preserve"> PAGEREF _Toc94011209 \h </w:instrText>
      </w:r>
      <w:r w:rsidR="00FA06AF">
        <w:rPr>
          <w:noProof/>
        </w:rPr>
      </w:r>
      <w:r w:rsidR="00FA06AF">
        <w:rPr>
          <w:noProof/>
        </w:rPr>
        <w:fldChar w:fldCharType="separate"/>
      </w:r>
      <w:r>
        <w:rPr>
          <w:noProof/>
        </w:rPr>
        <w:t>12</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1.3.10.</w:t>
      </w:r>
      <w:r>
        <w:rPr>
          <w:rFonts w:asciiTheme="minorHAnsi" w:eastAsiaTheme="minorEastAsia" w:hAnsiTheme="minorHAnsi" w:cstheme="minorBidi"/>
          <w:noProof/>
          <w:szCs w:val="22"/>
          <w:lang w:val="es-ES"/>
        </w:rPr>
        <w:tab/>
      </w:r>
      <w:r w:rsidRPr="003E56D7">
        <w:rPr>
          <w:rFonts w:ascii="Arial" w:hAnsi="Arial" w:cs="Arial"/>
          <w:noProof/>
        </w:rPr>
        <w:t>Protecció</w:t>
      </w:r>
      <w:r>
        <w:rPr>
          <w:noProof/>
        </w:rPr>
        <w:tab/>
      </w:r>
      <w:r w:rsidR="00FA06AF">
        <w:rPr>
          <w:noProof/>
        </w:rPr>
        <w:fldChar w:fldCharType="begin"/>
      </w:r>
      <w:r>
        <w:rPr>
          <w:noProof/>
        </w:rPr>
        <w:instrText xml:space="preserve"> PAGEREF _Toc94011210 \h </w:instrText>
      </w:r>
      <w:r w:rsidR="00FA06AF">
        <w:rPr>
          <w:noProof/>
        </w:rPr>
      </w:r>
      <w:r w:rsidR="00FA06AF">
        <w:rPr>
          <w:noProof/>
        </w:rPr>
        <w:fldChar w:fldCharType="separate"/>
      </w:r>
      <w:r>
        <w:rPr>
          <w:noProof/>
        </w:rPr>
        <w:t>13</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1.3.11.</w:t>
      </w:r>
      <w:r>
        <w:rPr>
          <w:rFonts w:asciiTheme="minorHAnsi" w:eastAsiaTheme="minorEastAsia" w:hAnsiTheme="minorHAnsi" w:cstheme="minorBidi"/>
          <w:noProof/>
          <w:szCs w:val="22"/>
          <w:lang w:val="es-ES"/>
        </w:rPr>
        <w:tab/>
      </w:r>
      <w:r w:rsidRPr="003E56D7">
        <w:rPr>
          <w:rFonts w:ascii="Arial" w:hAnsi="Arial" w:cs="Arial"/>
          <w:noProof/>
        </w:rPr>
        <w:t>Neteja de l'obra</w:t>
      </w:r>
      <w:r>
        <w:rPr>
          <w:noProof/>
        </w:rPr>
        <w:tab/>
      </w:r>
      <w:r w:rsidR="00FA06AF">
        <w:rPr>
          <w:noProof/>
        </w:rPr>
        <w:fldChar w:fldCharType="begin"/>
      </w:r>
      <w:r>
        <w:rPr>
          <w:noProof/>
        </w:rPr>
        <w:instrText xml:space="preserve"> PAGEREF _Toc94011211 \h </w:instrText>
      </w:r>
      <w:r w:rsidR="00FA06AF">
        <w:rPr>
          <w:noProof/>
        </w:rPr>
      </w:r>
      <w:r w:rsidR="00FA06AF">
        <w:rPr>
          <w:noProof/>
        </w:rPr>
        <w:fldChar w:fldCharType="separate"/>
      </w:r>
      <w:r>
        <w:rPr>
          <w:noProof/>
        </w:rPr>
        <w:t>13</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1.3.12.</w:t>
      </w:r>
      <w:r>
        <w:rPr>
          <w:rFonts w:asciiTheme="minorHAnsi" w:eastAsiaTheme="minorEastAsia" w:hAnsiTheme="minorHAnsi" w:cstheme="minorBidi"/>
          <w:noProof/>
          <w:szCs w:val="22"/>
          <w:lang w:val="es-ES"/>
        </w:rPr>
        <w:tab/>
      </w:r>
      <w:r w:rsidRPr="003E56D7">
        <w:rPr>
          <w:rFonts w:ascii="Arial" w:hAnsi="Arial" w:cs="Arial"/>
          <w:noProof/>
        </w:rPr>
        <w:t>Bastides i aparells</w:t>
      </w:r>
      <w:r>
        <w:rPr>
          <w:noProof/>
        </w:rPr>
        <w:tab/>
      </w:r>
      <w:r w:rsidR="00FA06AF">
        <w:rPr>
          <w:noProof/>
        </w:rPr>
        <w:fldChar w:fldCharType="begin"/>
      </w:r>
      <w:r>
        <w:rPr>
          <w:noProof/>
        </w:rPr>
        <w:instrText xml:space="preserve"> PAGEREF _Toc94011212 \h </w:instrText>
      </w:r>
      <w:r w:rsidR="00FA06AF">
        <w:rPr>
          <w:noProof/>
        </w:rPr>
      </w:r>
      <w:r w:rsidR="00FA06AF">
        <w:rPr>
          <w:noProof/>
        </w:rPr>
        <w:fldChar w:fldCharType="separate"/>
      </w:r>
      <w:r>
        <w:rPr>
          <w:noProof/>
        </w:rPr>
        <w:t>13</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1.3.13.</w:t>
      </w:r>
      <w:r>
        <w:rPr>
          <w:rFonts w:asciiTheme="minorHAnsi" w:eastAsiaTheme="minorEastAsia" w:hAnsiTheme="minorHAnsi" w:cstheme="minorBidi"/>
          <w:noProof/>
          <w:szCs w:val="22"/>
          <w:lang w:val="es-ES"/>
        </w:rPr>
        <w:tab/>
      </w:r>
      <w:r w:rsidRPr="003E56D7">
        <w:rPr>
          <w:rFonts w:ascii="Arial" w:hAnsi="Arial" w:cs="Arial"/>
          <w:noProof/>
        </w:rPr>
        <w:t>Obres de obra</w:t>
      </w:r>
      <w:r>
        <w:rPr>
          <w:noProof/>
        </w:rPr>
        <w:tab/>
      </w:r>
      <w:r w:rsidR="00FA06AF">
        <w:rPr>
          <w:noProof/>
        </w:rPr>
        <w:fldChar w:fldCharType="begin"/>
      </w:r>
      <w:r>
        <w:rPr>
          <w:noProof/>
        </w:rPr>
        <w:instrText xml:space="preserve"> PAGEREF _Toc94011213 \h </w:instrText>
      </w:r>
      <w:r w:rsidR="00FA06AF">
        <w:rPr>
          <w:noProof/>
        </w:rPr>
      </w:r>
      <w:r w:rsidR="00FA06AF">
        <w:rPr>
          <w:noProof/>
        </w:rPr>
        <w:fldChar w:fldCharType="separate"/>
      </w:r>
      <w:r>
        <w:rPr>
          <w:noProof/>
        </w:rPr>
        <w:t>14</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1.3.14.</w:t>
      </w:r>
      <w:r>
        <w:rPr>
          <w:rFonts w:asciiTheme="minorHAnsi" w:eastAsiaTheme="minorEastAsia" w:hAnsiTheme="minorHAnsi" w:cstheme="minorBidi"/>
          <w:noProof/>
          <w:szCs w:val="22"/>
          <w:lang w:val="es-ES"/>
        </w:rPr>
        <w:tab/>
      </w:r>
      <w:r w:rsidRPr="003E56D7">
        <w:rPr>
          <w:rFonts w:ascii="Arial" w:hAnsi="Arial" w:cs="Arial"/>
          <w:noProof/>
        </w:rPr>
        <w:t>Energia elèctrica i aigua</w:t>
      </w:r>
      <w:r>
        <w:rPr>
          <w:noProof/>
        </w:rPr>
        <w:tab/>
      </w:r>
      <w:r w:rsidR="00FA06AF">
        <w:rPr>
          <w:noProof/>
        </w:rPr>
        <w:fldChar w:fldCharType="begin"/>
      </w:r>
      <w:r>
        <w:rPr>
          <w:noProof/>
        </w:rPr>
        <w:instrText xml:space="preserve"> PAGEREF _Toc94011214 \h </w:instrText>
      </w:r>
      <w:r w:rsidR="00FA06AF">
        <w:rPr>
          <w:noProof/>
        </w:rPr>
      </w:r>
      <w:r w:rsidR="00FA06AF">
        <w:rPr>
          <w:noProof/>
        </w:rPr>
        <w:fldChar w:fldCharType="separate"/>
      </w:r>
      <w:r>
        <w:rPr>
          <w:noProof/>
        </w:rPr>
        <w:t>14</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1.3.15.</w:t>
      </w:r>
      <w:r>
        <w:rPr>
          <w:rFonts w:asciiTheme="minorHAnsi" w:eastAsiaTheme="minorEastAsia" w:hAnsiTheme="minorHAnsi" w:cstheme="minorBidi"/>
          <w:noProof/>
          <w:szCs w:val="22"/>
          <w:lang w:val="es-ES"/>
        </w:rPr>
        <w:tab/>
      </w:r>
      <w:r w:rsidRPr="003E56D7">
        <w:rPr>
          <w:rFonts w:ascii="Arial" w:hAnsi="Arial" w:cs="Arial"/>
          <w:noProof/>
        </w:rPr>
        <w:t>Sorolls i vibracions</w:t>
      </w:r>
      <w:r>
        <w:rPr>
          <w:noProof/>
        </w:rPr>
        <w:tab/>
      </w:r>
      <w:r w:rsidR="00FA06AF">
        <w:rPr>
          <w:noProof/>
        </w:rPr>
        <w:fldChar w:fldCharType="begin"/>
      </w:r>
      <w:r>
        <w:rPr>
          <w:noProof/>
        </w:rPr>
        <w:instrText xml:space="preserve"> PAGEREF _Toc94011215 \h </w:instrText>
      </w:r>
      <w:r w:rsidR="00FA06AF">
        <w:rPr>
          <w:noProof/>
        </w:rPr>
      </w:r>
      <w:r w:rsidR="00FA06AF">
        <w:rPr>
          <w:noProof/>
        </w:rPr>
        <w:fldChar w:fldCharType="separate"/>
      </w:r>
      <w:r>
        <w:rPr>
          <w:noProof/>
        </w:rPr>
        <w:t>14</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1.3.16.</w:t>
      </w:r>
      <w:r>
        <w:rPr>
          <w:rFonts w:asciiTheme="minorHAnsi" w:eastAsiaTheme="minorEastAsia" w:hAnsiTheme="minorHAnsi" w:cstheme="minorBidi"/>
          <w:noProof/>
          <w:szCs w:val="22"/>
          <w:lang w:val="es-ES"/>
        </w:rPr>
        <w:tab/>
      </w:r>
      <w:r w:rsidRPr="003E56D7">
        <w:rPr>
          <w:rFonts w:ascii="Arial" w:hAnsi="Arial" w:cs="Arial"/>
          <w:noProof/>
        </w:rPr>
        <w:t>Accessibilitat</w:t>
      </w:r>
      <w:r>
        <w:rPr>
          <w:noProof/>
        </w:rPr>
        <w:tab/>
      </w:r>
      <w:r w:rsidR="00FA06AF">
        <w:rPr>
          <w:noProof/>
        </w:rPr>
        <w:fldChar w:fldCharType="begin"/>
      </w:r>
      <w:r>
        <w:rPr>
          <w:noProof/>
        </w:rPr>
        <w:instrText xml:space="preserve"> PAGEREF _Toc94011216 \h </w:instrText>
      </w:r>
      <w:r w:rsidR="00FA06AF">
        <w:rPr>
          <w:noProof/>
        </w:rPr>
      </w:r>
      <w:r w:rsidR="00FA06AF">
        <w:rPr>
          <w:noProof/>
        </w:rPr>
        <w:fldChar w:fldCharType="separate"/>
      </w:r>
      <w:r>
        <w:rPr>
          <w:noProof/>
        </w:rPr>
        <w:t>15</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1.3.17.</w:t>
      </w:r>
      <w:r>
        <w:rPr>
          <w:rFonts w:asciiTheme="minorHAnsi" w:eastAsiaTheme="minorEastAsia" w:hAnsiTheme="minorHAnsi" w:cstheme="minorBidi"/>
          <w:noProof/>
          <w:szCs w:val="22"/>
          <w:lang w:val="es-ES"/>
        </w:rPr>
        <w:tab/>
      </w:r>
      <w:r w:rsidRPr="003E56D7">
        <w:rPr>
          <w:rFonts w:ascii="Arial" w:hAnsi="Arial" w:cs="Arial"/>
          <w:noProof/>
        </w:rPr>
        <w:t>Canalitzacions</w:t>
      </w:r>
      <w:r>
        <w:rPr>
          <w:noProof/>
        </w:rPr>
        <w:tab/>
      </w:r>
      <w:r w:rsidR="00FA06AF">
        <w:rPr>
          <w:noProof/>
        </w:rPr>
        <w:fldChar w:fldCharType="begin"/>
      </w:r>
      <w:r>
        <w:rPr>
          <w:noProof/>
        </w:rPr>
        <w:instrText xml:space="preserve"> PAGEREF _Toc94011217 \h </w:instrText>
      </w:r>
      <w:r w:rsidR="00FA06AF">
        <w:rPr>
          <w:noProof/>
        </w:rPr>
      </w:r>
      <w:r w:rsidR="00FA06AF">
        <w:rPr>
          <w:noProof/>
        </w:rPr>
        <w:fldChar w:fldCharType="separate"/>
      </w:r>
      <w:r>
        <w:rPr>
          <w:noProof/>
        </w:rPr>
        <w:t>15</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1.3.18.</w:t>
      </w:r>
      <w:r>
        <w:rPr>
          <w:rFonts w:asciiTheme="minorHAnsi" w:eastAsiaTheme="minorEastAsia" w:hAnsiTheme="minorHAnsi" w:cstheme="minorBidi"/>
          <w:noProof/>
          <w:szCs w:val="22"/>
          <w:lang w:val="es-ES"/>
        </w:rPr>
        <w:tab/>
      </w:r>
      <w:r w:rsidRPr="003E56D7">
        <w:rPr>
          <w:rFonts w:ascii="Arial" w:hAnsi="Arial" w:cs="Arial"/>
          <w:noProof/>
        </w:rPr>
        <w:t>Maniguets passamurs</w:t>
      </w:r>
      <w:r>
        <w:rPr>
          <w:noProof/>
        </w:rPr>
        <w:tab/>
      </w:r>
      <w:r w:rsidR="00FA06AF">
        <w:rPr>
          <w:noProof/>
        </w:rPr>
        <w:fldChar w:fldCharType="begin"/>
      </w:r>
      <w:r>
        <w:rPr>
          <w:noProof/>
        </w:rPr>
        <w:instrText xml:space="preserve"> PAGEREF _Toc94011218 \h </w:instrText>
      </w:r>
      <w:r w:rsidR="00FA06AF">
        <w:rPr>
          <w:noProof/>
        </w:rPr>
      </w:r>
      <w:r w:rsidR="00FA06AF">
        <w:rPr>
          <w:noProof/>
        </w:rPr>
        <w:fldChar w:fldCharType="separate"/>
      </w:r>
      <w:r>
        <w:rPr>
          <w:noProof/>
        </w:rPr>
        <w:t>16</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1.3.19.</w:t>
      </w:r>
      <w:r>
        <w:rPr>
          <w:rFonts w:asciiTheme="minorHAnsi" w:eastAsiaTheme="minorEastAsia" w:hAnsiTheme="minorHAnsi" w:cstheme="minorBidi"/>
          <w:noProof/>
          <w:szCs w:val="22"/>
          <w:lang w:val="es-ES"/>
        </w:rPr>
        <w:tab/>
      </w:r>
      <w:r w:rsidRPr="003E56D7">
        <w:rPr>
          <w:rFonts w:ascii="Arial" w:hAnsi="Arial" w:cs="Arial"/>
          <w:noProof/>
        </w:rPr>
        <w:t>Protecció de parts en moviment</w:t>
      </w:r>
      <w:r>
        <w:rPr>
          <w:noProof/>
        </w:rPr>
        <w:tab/>
      </w:r>
      <w:r w:rsidR="00FA06AF">
        <w:rPr>
          <w:noProof/>
        </w:rPr>
        <w:fldChar w:fldCharType="begin"/>
      </w:r>
      <w:r>
        <w:rPr>
          <w:noProof/>
        </w:rPr>
        <w:instrText xml:space="preserve"> PAGEREF _Toc94011219 \h </w:instrText>
      </w:r>
      <w:r w:rsidR="00FA06AF">
        <w:rPr>
          <w:noProof/>
        </w:rPr>
      </w:r>
      <w:r w:rsidR="00FA06AF">
        <w:rPr>
          <w:noProof/>
        </w:rPr>
        <w:fldChar w:fldCharType="separate"/>
      </w:r>
      <w:r>
        <w:rPr>
          <w:noProof/>
        </w:rPr>
        <w:t>16</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1.3.20.</w:t>
      </w:r>
      <w:r>
        <w:rPr>
          <w:rFonts w:asciiTheme="minorHAnsi" w:eastAsiaTheme="minorEastAsia" w:hAnsiTheme="minorHAnsi" w:cstheme="minorBidi"/>
          <w:noProof/>
          <w:szCs w:val="22"/>
          <w:lang w:val="es-ES"/>
        </w:rPr>
        <w:tab/>
      </w:r>
      <w:r w:rsidRPr="003E56D7">
        <w:rPr>
          <w:rFonts w:ascii="Arial" w:hAnsi="Arial" w:cs="Arial"/>
          <w:noProof/>
        </w:rPr>
        <w:t>Protecció d'elements a temperatura elevada</w:t>
      </w:r>
      <w:r>
        <w:rPr>
          <w:noProof/>
        </w:rPr>
        <w:tab/>
      </w:r>
      <w:r w:rsidR="00FA06AF">
        <w:rPr>
          <w:noProof/>
        </w:rPr>
        <w:fldChar w:fldCharType="begin"/>
      </w:r>
      <w:r>
        <w:rPr>
          <w:noProof/>
        </w:rPr>
        <w:instrText xml:space="preserve"> PAGEREF _Toc94011220 \h </w:instrText>
      </w:r>
      <w:r w:rsidR="00FA06AF">
        <w:rPr>
          <w:noProof/>
        </w:rPr>
      </w:r>
      <w:r w:rsidR="00FA06AF">
        <w:rPr>
          <w:noProof/>
        </w:rPr>
        <w:fldChar w:fldCharType="separate"/>
      </w:r>
      <w:r>
        <w:rPr>
          <w:noProof/>
        </w:rPr>
        <w:t>16</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1.3.21.</w:t>
      </w:r>
      <w:r>
        <w:rPr>
          <w:rFonts w:asciiTheme="minorHAnsi" w:eastAsiaTheme="minorEastAsia" w:hAnsiTheme="minorHAnsi" w:cstheme="minorBidi"/>
          <w:noProof/>
          <w:szCs w:val="22"/>
          <w:lang w:val="es-ES"/>
        </w:rPr>
        <w:tab/>
      </w:r>
      <w:r w:rsidRPr="003E56D7">
        <w:rPr>
          <w:rFonts w:ascii="Arial" w:hAnsi="Arial" w:cs="Arial"/>
          <w:noProof/>
        </w:rPr>
        <w:t>Quadres i línies elèctriques</w:t>
      </w:r>
      <w:r>
        <w:rPr>
          <w:noProof/>
        </w:rPr>
        <w:tab/>
      </w:r>
      <w:r w:rsidR="00FA06AF">
        <w:rPr>
          <w:noProof/>
        </w:rPr>
        <w:fldChar w:fldCharType="begin"/>
      </w:r>
      <w:r>
        <w:rPr>
          <w:noProof/>
        </w:rPr>
        <w:instrText xml:space="preserve"> PAGEREF _Toc94011221 \h </w:instrText>
      </w:r>
      <w:r w:rsidR="00FA06AF">
        <w:rPr>
          <w:noProof/>
        </w:rPr>
      </w:r>
      <w:r w:rsidR="00FA06AF">
        <w:rPr>
          <w:noProof/>
        </w:rPr>
        <w:fldChar w:fldCharType="separate"/>
      </w:r>
      <w:r>
        <w:rPr>
          <w:noProof/>
        </w:rPr>
        <w:t>16</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1.3.22.</w:t>
      </w:r>
      <w:r>
        <w:rPr>
          <w:rFonts w:asciiTheme="minorHAnsi" w:eastAsiaTheme="minorEastAsia" w:hAnsiTheme="minorHAnsi" w:cstheme="minorBidi"/>
          <w:noProof/>
          <w:szCs w:val="22"/>
          <w:lang w:val="es-ES"/>
        </w:rPr>
        <w:tab/>
      </w:r>
      <w:r w:rsidRPr="003E56D7">
        <w:rPr>
          <w:rFonts w:ascii="Arial" w:hAnsi="Arial" w:cs="Arial"/>
          <w:noProof/>
        </w:rPr>
        <w:t>Pintures i colors</w:t>
      </w:r>
      <w:r>
        <w:rPr>
          <w:noProof/>
        </w:rPr>
        <w:tab/>
      </w:r>
      <w:r w:rsidR="00FA06AF">
        <w:rPr>
          <w:noProof/>
        </w:rPr>
        <w:fldChar w:fldCharType="begin"/>
      </w:r>
      <w:r>
        <w:rPr>
          <w:noProof/>
        </w:rPr>
        <w:instrText xml:space="preserve"> PAGEREF _Toc94011222 \h </w:instrText>
      </w:r>
      <w:r w:rsidR="00FA06AF">
        <w:rPr>
          <w:noProof/>
        </w:rPr>
      </w:r>
      <w:r w:rsidR="00FA06AF">
        <w:rPr>
          <w:noProof/>
        </w:rPr>
        <w:fldChar w:fldCharType="separate"/>
      </w:r>
      <w:r>
        <w:rPr>
          <w:noProof/>
        </w:rPr>
        <w:t>17</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1.3.23.</w:t>
      </w:r>
      <w:r>
        <w:rPr>
          <w:rFonts w:asciiTheme="minorHAnsi" w:eastAsiaTheme="minorEastAsia" w:hAnsiTheme="minorHAnsi" w:cstheme="minorBidi"/>
          <w:noProof/>
          <w:szCs w:val="22"/>
          <w:lang w:val="es-ES"/>
        </w:rPr>
        <w:tab/>
      </w:r>
      <w:r w:rsidRPr="003E56D7">
        <w:rPr>
          <w:rFonts w:ascii="Arial" w:hAnsi="Arial" w:cs="Arial"/>
          <w:noProof/>
        </w:rPr>
        <w:t>Identificació</w:t>
      </w:r>
      <w:r>
        <w:rPr>
          <w:noProof/>
        </w:rPr>
        <w:tab/>
      </w:r>
      <w:r w:rsidR="00FA06AF">
        <w:rPr>
          <w:noProof/>
        </w:rPr>
        <w:fldChar w:fldCharType="begin"/>
      </w:r>
      <w:r>
        <w:rPr>
          <w:noProof/>
        </w:rPr>
        <w:instrText xml:space="preserve"> PAGEREF _Toc94011223 \h </w:instrText>
      </w:r>
      <w:r w:rsidR="00FA06AF">
        <w:rPr>
          <w:noProof/>
        </w:rPr>
      </w:r>
      <w:r w:rsidR="00FA06AF">
        <w:rPr>
          <w:noProof/>
        </w:rPr>
        <w:fldChar w:fldCharType="separate"/>
      </w:r>
      <w:r>
        <w:rPr>
          <w:noProof/>
        </w:rPr>
        <w:t>17</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1.3.24.</w:t>
      </w:r>
      <w:r>
        <w:rPr>
          <w:rFonts w:asciiTheme="minorHAnsi" w:eastAsiaTheme="minorEastAsia" w:hAnsiTheme="minorHAnsi" w:cstheme="minorBidi"/>
          <w:noProof/>
          <w:szCs w:val="22"/>
          <w:lang w:val="es-ES"/>
        </w:rPr>
        <w:tab/>
      </w:r>
      <w:r w:rsidRPr="003E56D7">
        <w:rPr>
          <w:rFonts w:ascii="Arial" w:hAnsi="Arial" w:cs="Arial"/>
          <w:noProof/>
        </w:rPr>
        <w:t>Neteja interior de xarxes de distribució</w:t>
      </w:r>
      <w:r>
        <w:rPr>
          <w:noProof/>
        </w:rPr>
        <w:tab/>
      </w:r>
      <w:r w:rsidR="00FA06AF">
        <w:rPr>
          <w:noProof/>
        </w:rPr>
        <w:fldChar w:fldCharType="begin"/>
      </w:r>
      <w:r>
        <w:rPr>
          <w:noProof/>
        </w:rPr>
        <w:instrText xml:space="preserve"> PAGEREF _Toc94011224 \h </w:instrText>
      </w:r>
      <w:r w:rsidR="00FA06AF">
        <w:rPr>
          <w:noProof/>
        </w:rPr>
      </w:r>
      <w:r w:rsidR="00FA06AF">
        <w:rPr>
          <w:noProof/>
        </w:rPr>
        <w:fldChar w:fldCharType="separate"/>
      </w:r>
      <w:r>
        <w:rPr>
          <w:noProof/>
        </w:rPr>
        <w:t>18</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lastRenderedPageBreak/>
        <w:t>1.3.25.</w:t>
      </w:r>
      <w:r>
        <w:rPr>
          <w:rFonts w:asciiTheme="minorHAnsi" w:eastAsiaTheme="minorEastAsia" w:hAnsiTheme="minorHAnsi" w:cstheme="minorBidi"/>
          <w:noProof/>
          <w:szCs w:val="22"/>
          <w:lang w:val="es-ES"/>
        </w:rPr>
        <w:tab/>
      </w:r>
      <w:r w:rsidRPr="003E56D7">
        <w:rPr>
          <w:rFonts w:ascii="Arial" w:hAnsi="Arial" w:cs="Arial"/>
          <w:noProof/>
        </w:rPr>
        <w:t>PROVES</w:t>
      </w:r>
      <w:r>
        <w:rPr>
          <w:noProof/>
        </w:rPr>
        <w:tab/>
      </w:r>
      <w:r w:rsidR="00FA06AF">
        <w:rPr>
          <w:noProof/>
        </w:rPr>
        <w:fldChar w:fldCharType="begin"/>
      </w:r>
      <w:r>
        <w:rPr>
          <w:noProof/>
        </w:rPr>
        <w:instrText xml:space="preserve"> PAGEREF _Toc94011225 \h </w:instrText>
      </w:r>
      <w:r w:rsidR="00FA06AF">
        <w:rPr>
          <w:noProof/>
        </w:rPr>
      </w:r>
      <w:r w:rsidR="00FA06AF">
        <w:rPr>
          <w:noProof/>
        </w:rPr>
        <w:fldChar w:fldCharType="separate"/>
      </w:r>
      <w:r>
        <w:rPr>
          <w:noProof/>
        </w:rPr>
        <w:t>19</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1.3.26.</w:t>
      </w:r>
      <w:r>
        <w:rPr>
          <w:rFonts w:asciiTheme="minorHAnsi" w:eastAsiaTheme="minorEastAsia" w:hAnsiTheme="minorHAnsi" w:cstheme="minorBidi"/>
          <w:noProof/>
          <w:szCs w:val="22"/>
          <w:lang w:val="es-ES"/>
        </w:rPr>
        <w:tab/>
      </w:r>
      <w:r w:rsidRPr="003E56D7">
        <w:rPr>
          <w:rFonts w:ascii="Arial" w:hAnsi="Arial" w:cs="Arial"/>
          <w:noProof/>
        </w:rPr>
        <w:t>PROVES FINALS</w:t>
      </w:r>
      <w:r>
        <w:rPr>
          <w:noProof/>
        </w:rPr>
        <w:tab/>
      </w:r>
      <w:r w:rsidR="00FA06AF">
        <w:rPr>
          <w:noProof/>
        </w:rPr>
        <w:fldChar w:fldCharType="begin"/>
      </w:r>
      <w:r>
        <w:rPr>
          <w:noProof/>
        </w:rPr>
        <w:instrText xml:space="preserve"> PAGEREF _Toc94011226 \h </w:instrText>
      </w:r>
      <w:r w:rsidR="00FA06AF">
        <w:rPr>
          <w:noProof/>
        </w:rPr>
      </w:r>
      <w:r w:rsidR="00FA06AF">
        <w:rPr>
          <w:noProof/>
        </w:rPr>
        <w:fldChar w:fldCharType="separate"/>
      </w:r>
      <w:r>
        <w:rPr>
          <w:noProof/>
        </w:rPr>
        <w:t>19</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1.3.27.</w:t>
      </w:r>
      <w:r>
        <w:rPr>
          <w:rFonts w:asciiTheme="minorHAnsi" w:eastAsiaTheme="minorEastAsia" w:hAnsiTheme="minorHAnsi" w:cstheme="minorBidi"/>
          <w:noProof/>
          <w:szCs w:val="22"/>
          <w:lang w:val="es-ES"/>
        </w:rPr>
        <w:tab/>
      </w:r>
      <w:r w:rsidRPr="003E56D7">
        <w:rPr>
          <w:rFonts w:ascii="Arial" w:hAnsi="Arial" w:cs="Arial"/>
          <w:noProof/>
        </w:rPr>
        <w:t>RECEPCIÓ PROVISIONAL</w:t>
      </w:r>
      <w:r>
        <w:rPr>
          <w:noProof/>
        </w:rPr>
        <w:tab/>
      </w:r>
      <w:r w:rsidR="00FA06AF">
        <w:rPr>
          <w:noProof/>
        </w:rPr>
        <w:fldChar w:fldCharType="begin"/>
      </w:r>
      <w:r>
        <w:rPr>
          <w:noProof/>
        </w:rPr>
        <w:instrText xml:space="preserve"> PAGEREF _Toc94011227 \h </w:instrText>
      </w:r>
      <w:r w:rsidR="00FA06AF">
        <w:rPr>
          <w:noProof/>
        </w:rPr>
      </w:r>
      <w:r w:rsidR="00FA06AF">
        <w:rPr>
          <w:noProof/>
        </w:rPr>
        <w:fldChar w:fldCharType="separate"/>
      </w:r>
      <w:r>
        <w:rPr>
          <w:noProof/>
        </w:rPr>
        <w:t>20</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1.3.28.</w:t>
      </w:r>
      <w:r>
        <w:rPr>
          <w:rFonts w:asciiTheme="minorHAnsi" w:eastAsiaTheme="minorEastAsia" w:hAnsiTheme="minorHAnsi" w:cstheme="minorBidi"/>
          <w:noProof/>
          <w:szCs w:val="22"/>
          <w:lang w:val="es-ES"/>
        </w:rPr>
        <w:tab/>
      </w:r>
      <w:r w:rsidRPr="003E56D7">
        <w:rPr>
          <w:rFonts w:ascii="Arial" w:hAnsi="Arial" w:cs="Arial"/>
          <w:noProof/>
        </w:rPr>
        <w:t>Períodes de garantia</w:t>
      </w:r>
      <w:r>
        <w:rPr>
          <w:noProof/>
        </w:rPr>
        <w:tab/>
      </w:r>
      <w:r w:rsidR="00FA06AF">
        <w:rPr>
          <w:noProof/>
        </w:rPr>
        <w:fldChar w:fldCharType="begin"/>
      </w:r>
      <w:r>
        <w:rPr>
          <w:noProof/>
        </w:rPr>
        <w:instrText xml:space="preserve"> PAGEREF _Toc94011228 \h </w:instrText>
      </w:r>
      <w:r w:rsidR="00FA06AF">
        <w:rPr>
          <w:noProof/>
        </w:rPr>
      </w:r>
      <w:r w:rsidR="00FA06AF">
        <w:rPr>
          <w:noProof/>
        </w:rPr>
        <w:fldChar w:fldCharType="separate"/>
      </w:r>
      <w:r>
        <w:rPr>
          <w:noProof/>
        </w:rPr>
        <w:t>21</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1.3.29.</w:t>
      </w:r>
      <w:r>
        <w:rPr>
          <w:rFonts w:asciiTheme="minorHAnsi" w:eastAsiaTheme="minorEastAsia" w:hAnsiTheme="minorHAnsi" w:cstheme="minorBidi"/>
          <w:noProof/>
          <w:szCs w:val="22"/>
          <w:lang w:val="es-ES"/>
        </w:rPr>
        <w:tab/>
      </w:r>
      <w:r w:rsidRPr="003E56D7">
        <w:rPr>
          <w:rFonts w:ascii="Arial" w:hAnsi="Arial" w:cs="Arial"/>
          <w:noProof/>
        </w:rPr>
        <w:t>Recepció definitiva</w:t>
      </w:r>
      <w:r>
        <w:rPr>
          <w:noProof/>
        </w:rPr>
        <w:tab/>
      </w:r>
      <w:r w:rsidR="00FA06AF">
        <w:rPr>
          <w:noProof/>
        </w:rPr>
        <w:fldChar w:fldCharType="begin"/>
      </w:r>
      <w:r>
        <w:rPr>
          <w:noProof/>
        </w:rPr>
        <w:instrText xml:space="preserve"> PAGEREF _Toc94011229 \h </w:instrText>
      </w:r>
      <w:r w:rsidR="00FA06AF">
        <w:rPr>
          <w:noProof/>
        </w:rPr>
      </w:r>
      <w:r w:rsidR="00FA06AF">
        <w:rPr>
          <w:noProof/>
        </w:rPr>
        <w:fldChar w:fldCharType="separate"/>
      </w:r>
      <w:r>
        <w:rPr>
          <w:noProof/>
        </w:rPr>
        <w:t>21</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1.3.30.</w:t>
      </w:r>
      <w:r>
        <w:rPr>
          <w:rFonts w:asciiTheme="minorHAnsi" w:eastAsiaTheme="minorEastAsia" w:hAnsiTheme="minorHAnsi" w:cstheme="minorBidi"/>
          <w:noProof/>
          <w:szCs w:val="22"/>
          <w:lang w:val="es-ES"/>
        </w:rPr>
        <w:tab/>
      </w:r>
      <w:r w:rsidRPr="003E56D7">
        <w:rPr>
          <w:rFonts w:ascii="Arial" w:hAnsi="Arial" w:cs="Arial"/>
          <w:noProof/>
        </w:rPr>
        <w:t>Permisos</w:t>
      </w:r>
      <w:r>
        <w:rPr>
          <w:noProof/>
        </w:rPr>
        <w:tab/>
      </w:r>
      <w:r w:rsidR="00FA06AF">
        <w:rPr>
          <w:noProof/>
        </w:rPr>
        <w:fldChar w:fldCharType="begin"/>
      </w:r>
      <w:r>
        <w:rPr>
          <w:noProof/>
        </w:rPr>
        <w:instrText xml:space="preserve"> PAGEREF _Toc94011230 \h </w:instrText>
      </w:r>
      <w:r w:rsidR="00FA06AF">
        <w:rPr>
          <w:noProof/>
        </w:rPr>
      </w:r>
      <w:r w:rsidR="00FA06AF">
        <w:rPr>
          <w:noProof/>
        </w:rPr>
        <w:fldChar w:fldCharType="separate"/>
      </w:r>
      <w:r>
        <w:rPr>
          <w:noProof/>
        </w:rPr>
        <w:t>21</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1.3.31.</w:t>
      </w:r>
      <w:r>
        <w:rPr>
          <w:rFonts w:asciiTheme="minorHAnsi" w:eastAsiaTheme="minorEastAsia" w:hAnsiTheme="minorHAnsi" w:cstheme="minorBidi"/>
          <w:noProof/>
          <w:szCs w:val="22"/>
          <w:lang w:val="es-ES"/>
        </w:rPr>
        <w:tab/>
      </w:r>
      <w:r w:rsidRPr="003E56D7">
        <w:rPr>
          <w:rFonts w:ascii="Arial" w:hAnsi="Arial" w:cs="Arial"/>
          <w:noProof/>
        </w:rPr>
        <w:t>Entrenament</w:t>
      </w:r>
      <w:r>
        <w:rPr>
          <w:noProof/>
        </w:rPr>
        <w:tab/>
      </w:r>
      <w:r w:rsidR="00FA06AF">
        <w:rPr>
          <w:noProof/>
        </w:rPr>
        <w:fldChar w:fldCharType="begin"/>
      </w:r>
      <w:r>
        <w:rPr>
          <w:noProof/>
        </w:rPr>
        <w:instrText xml:space="preserve"> PAGEREF _Toc94011231 \h </w:instrText>
      </w:r>
      <w:r w:rsidR="00FA06AF">
        <w:rPr>
          <w:noProof/>
        </w:rPr>
      </w:r>
      <w:r w:rsidR="00FA06AF">
        <w:rPr>
          <w:noProof/>
        </w:rPr>
        <w:fldChar w:fldCharType="separate"/>
      </w:r>
      <w:r>
        <w:rPr>
          <w:noProof/>
        </w:rPr>
        <w:t>21</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1.3.32.</w:t>
      </w:r>
      <w:r>
        <w:rPr>
          <w:rFonts w:asciiTheme="minorHAnsi" w:eastAsiaTheme="minorEastAsia" w:hAnsiTheme="minorHAnsi" w:cstheme="minorBidi"/>
          <w:noProof/>
          <w:szCs w:val="22"/>
          <w:lang w:val="es-ES"/>
        </w:rPr>
        <w:tab/>
      </w:r>
      <w:r w:rsidRPr="003E56D7">
        <w:rPr>
          <w:rFonts w:ascii="Arial" w:hAnsi="Arial" w:cs="Arial"/>
          <w:noProof/>
        </w:rPr>
        <w:t>Recanvis, eines i útils específics</w:t>
      </w:r>
      <w:r>
        <w:rPr>
          <w:noProof/>
        </w:rPr>
        <w:tab/>
      </w:r>
      <w:r w:rsidR="00FA06AF">
        <w:rPr>
          <w:noProof/>
        </w:rPr>
        <w:fldChar w:fldCharType="begin"/>
      </w:r>
      <w:r>
        <w:rPr>
          <w:noProof/>
        </w:rPr>
        <w:instrText xml:space="preserve"> PAGEREF _Toc94011232 \h </w:instrText>
      </w:r>
      <w:r w:rsidR="00FA06AF">
        <w:rPr>
          <w:noProof/>
        </w:rPr>
      </w:r>
      <w:r w:rsidR="00FA06AF">
        <w:rPr>
          <w:noProof/>
        </w:rPr>
        <w:fldChar w:fldCharType="separate"/>
      </w:r>
      <w:r>
        <w:rPr>
          <w:noProof/>
        </w:rPr>
        <w:t>22</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1.3.33.</w:t>
      </w:r>
      <w:r>
        <w:rPr>
          <w:rFonts w:asciiTheme="minorHAnsi" w:eastAsiaTheme="minorEastAsia" w:hAnsiTheme="minorHAnsi" w:cstheme="minorBidi"/>
          <w:noProof/>
          <w:szCs w:val="22"/>
          <w:lang w:val="es-ES"/>
        </w:rPr>
        <w:tab/>
      </w:r>
      <w:r w:rsidRPr="003E56D7">
        <w:rPr>
          <w:rFonts w:ascii="Arial" w:hAnsi="Arial" w:cs="Arial"/>
          <w:noProof/>
        </w:rPr>
        <w:t>Subcontractació de les obres</w:t>
      </w:r>
      <w:r>
        <w:rPr>
          <w:noProof/>
        </w:rPr>
        <w:tab/>
      </w:r>
      <w:r w:rsidR="00FA06AF">
        <w:rPr>
          <w:noProof/>
        </w:rPr>
        <w:fldChar w:fldCharType="begin"/>
      </w:r>
      <w:r>
        <w:rPr>
          <w:noProof/>
        </w:rPr>
        <w:instrText xml:space="preserve"> PAGEREF _Toc94011233 \h </w:instrText>
      </w:r>
      <w:r w:rsidR="00FA06AF">
        <w:rPr>
          <w:noProof/>
        </w:rPr>
      </w:r>
      <w:r w:rsidR="00FA06AF">
        <w:rPr>
          <w:noProof/>
        </w:rPr>
        <w:fldChar w:fldCharType="separate"/>
      </w:r>
      <w:r>
        <w:rPr>
          <w:noProof/>
        </w:rPr>
        <w:t>22</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1.3.34.</w:t>
      </w:r>
      <w:r>
        <w:rPr>
          <w:rFonts w:asciiTheme="minorHAnsi" w:eastAsiaTheme="minorEastAsia" w:hAnsiTheme="minorHAnsi" w:cstheme="minorBidi"/>
          <w:noProof/>
          <w:szCs w:val="22"/>
          <w:lang w:val="es-ES"/>
        </w:rPr>
        <w:tab/>
      </w:r>
      <w:r w:rsidRPr="003E56D7">
        <w:rPr>
          <w:rFonts w:ascii="Arial" w:hAnsi="Arial" w:cs="Arial"/>
          <w:noProof/>
        </w:rPr>
        <w:t>Riscos</w:t>
      </w:r>
      <w:r>
        <w:rPr>
          <w:noProof/>
        </w:rPr>
        <w:tab/>
      </w:r>
      <w:r w:rsidR="00FA06AF">
        <w:rPr>
          <w:noProof/>
        </w:rPr>
        <w:fldChar w:fldCharType="begin"/>
      </w:r>
      <w:r>
        <w:rPr>
          <w:noProof/>
        </w:rPr>
        <w:instrText xml:space="preserve"> PAGEREF _Toc94011234 \h </w:instrText>
      </w:r>
      <w:r w:rsidR="00FA06AF">
        <w:rPr>
          <w:noProof/>
        </w:rPr>
      </w:r>
      <w:r w:rsidR="00FA06AF">
        <w:rPr>
          <w:noProof/>
        </w:rPr>
        <w:fldChar w:fldCharType="separate"/>
      </w:r>
      <w:r>
        <w:rPr>
          <w:noProof/>
        </w:rPr>
        <w:t>22</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1.3.35.</w:t>
      </w:r>
      <w:r>
        <w:rPr>
          <w:rFonts w:asciiTheme="minorHAnsi" w:eastAsiaTheme="minorEastAsia" w:hAnsiTheme="minorHAnsi" w:cstheme="minorBidi"/>
          <w:noProof/>
          <w:szCs w:val="22"/>
          <w:lang w:val="es-ES"/>
        </w:rPr>
        <w:tab/>
      </w:r>
      <w:r w:rsidRPr="003E56D7">
        <w:rPr>
          <w:rFonts w:ascii="Arial" w:hAnsi="Arial" w:cs="Arial"/>
          <w:noProof/>
        </w:rPr>
        <w:t>Rescissió del contracte</w:t>
      </w:r>
      <w:r>
        <w:rPr>
          <w:noProof/>
        </w:rPr>
        <w:tab/>
      </w:r>
      <w:r w:rsidR="00FA06AF">
        <w:rPr>
          <w:noProof/>
        </w:rPr>
        <w:fldChar w:fldCharType="begin"/>
      </w:r>
      <w:r>
        <w:rPr>
          <w:noProof/>
        </w:rPr>
        <w:instrText xml:space="preserve"> PAGEREF _Toc94011235 \h </w:instrText>
      </w:r>
      <w:r w:rsidR="00FA06AF">
        <w:rPr>
          <w:noProof/>
        </w:rPr>
      </w:r>
      <w:r w:rsidR="00FA06AF">
        <w:rPr>
          <w:noProof/>
        </w:rPr>
        <w:fldChar w:fldCharType="separate"/>
      </w:r>
      <w:r>
        <w:rPr>
          <w:noProof/>
        </w:rPr>
        <w:t>23</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1.3.36.</w:t>
      </w:r>
      <w:r>
        <w:rPr>
          <w:rFonts w:asciiTheme="minorHAnsi" w:eastAsiaTheme="minorEastAsia" w:hAnsiTheme="minorHAnsi" w:cstheme="minorBidi"/>
          <w:noProof/>
          <w:szCs w:val="22"/>
          <w:lang w:val="es-ES"/>
        </w:rPr>
        <w:tab/>
      </w:r>
      <w:r w:rsidRPr="003E56D7">
        <w:rPr>
          <w:rFonts w:ascii="Arial" w:hAnsi="Arial" w:cs="Arial"/>
          <w:noProof/>
        </w:rPr>
        <w:t>Preus.</w:t>
      </w:r>
      <w:r>
        <w:rPr>
          <w:noProof/>
        </w:rPr>
        <w:tab/>
      </w:r>
      <w:r w:rsidR="00FA06AF">
        <w:rPr>
          <w:noProof/>
        </w:rPr>
        <w:fldChar w:fldCharType="begin"/>
      </w:r>
      <w:r>
        <w:rPr>
          <w:noProof/>
        </w:rPr>
        <w:instrText xml:space="preserve"> PAGEREF _Toc94011236 \h </w:instrText>
      </w:r>
      <w:r w:rsidR="00FA06AF">
        <w:rPr>
          <w:noProof/>
        </w:rPr>
      </w:r>
      <w:r w:rsidR="00FA06AF">
        <w:rPr>
          <w:noProof/>
        </w:rPr>
        <w:fldChar w:fldCharType="separate"/>
      </w:r>
      <w:r>
        <w:rPr>
          <w:noProof/>
        </w:rPr>
        <w:t>23</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1.3.37.</w:t>
      </w:r>
      <w:r>
        <w:rPr>
          <w:rFonts w:asciiTheme="minorHAnsi" w:eastAsiaTheme="minorEastAsia" w:hAnsiTheme="minorHAnsi" w:cstheme="minorBidi"/>
          <w:noProof/>
          <w:szCs w:val="22"/>
          <w:lang w:val="es-ES"/>
        </w:rPr>
        <w:tab/>
      </w:r>
      <w:r w:rsidRPr="003E56D7">
        <w:rPr>
          <w:rFonts w:ascii="Arial" w:hAnsi="Arial" w:cs="Arial"/>
          <w:noProof/>
        </w:rPr>
        <w:t>Pagament d'obres</w:t>
      </w:r>
      <w:r>
        <w:rPr>
          <w:noProof/>
        </w:rPr>
        <w:tab/>
      </w:r>
      <w:r w:rsidR="00FA06AF">
        <w:rPr>
          <w:noProof/>
        </w:rPr>
        <w:fldChar w:fldCharType="begin"/>
      </w:r>
      <w:r>
        <w:rPr>
          <w:noProof/>
        </w:rPr>
        <w:instrText xml:space="preserve"> PAGEREF _Toc94011237 \h </w:instrText>
      </w:r>
      <w:r w:rsidR="00FA06AF">
        <w:rPr>
          <w:noProof/>
        </w:rPr>
      </w:r>
      <w:r w:rsidR="00FA06AF">
        <w:rPr>
          <w:noProof/>
        </w:rPr>
        <w:fldChar w:fldCharType="separate"/>
      </w:r>
      <w:r>
        <w:rPr>
          <w:noProof/>
        </w:rPr>
        <w:t>23</w:t>
      </w:r>
      <w:r w:rsidR="00FA06AF">
        <w:rPr>
          <w:noProof/>
        </w:rPr>
        <w:fldChar w:fldCharType="end"/>
      </w:r>
    </w:p>
    <w:p w:rsidR="006D1A1A" w:rsidRDefault="006D1A1A">
      <w:pPr>
        <w:pStyle w:val="TDC3"/>
        <w:tabs>
          <w:tab w:val="left" w:pos="1100"/>
        </w:tabs>
        <w:rPr>
          <w:rFonts w:asciiTheme="minorHAnsi" w:eastAsiaTheme="minorEastAsia" w:hAnsiTheme="minorHAnsi" w:cstheme="minorBidi"/>
          <w:noProof/>
          <w:szCs w:val="22"/>
          <w:lang w:val="es-ES"/>
        </w:rPr>
      </w:pPr>
      <w:r w:rsidRPr="003E56D7">
        <w:rPr>
          <w:rFonts w:ascii="Arial" w:hAnsi="Arial" w:cs="Arial"/>
          <w:noProof/>
        </w:rPr>
        <w:t>1.3.38.</w:t>
      </w:r>
      <w:r>
        <w:rPr>
          <w:rFonts w:asciiTheme="minorHAnsi" w:eastAsiaTheme="minorEastAsia" w:hAnsiTheme="minorHAnsi" w:cstheme="minorBidi"/>
          <w:noProof/>
          <w:szCs w:val="22"/>
          <w:lang w:val="es-ES"/>
        </w:rPr>
        <w:tab/>
      </w:r>
      <w:r w:rsidRPr="003E56D7">
        <w:rPr>
          <w:rFonts w:ascii="Arial" w:hAnsi="Arial" w:cs="Arial"/>
          <w:noProof/>
        </w:rPr>
        <w:t>Abonament de materials apilats</w:t>
      </w:r>
      <w:r>
        <w:rPr>
          <w:noProof/>
        </w:rPr>
        <w:tab/>
      </w:r>
      <w:r w:rsidR="00FA06AF">
        <w:rPr>
          <w:noProof/>
        </w:rPr>
        <w:fldChar w:fldCharType="begin"/>
      </w:r>
      <w:r>
        <w:rPr>
          <w:noProof/>
        </w:rPr>
        <w:instrText xml:space="preserve"> PAGEREF _Toc94011238 \h </w:instrText>
      </w:r>
      <w:r w:rsidR="00FA06AF">
        <w:rPr>
          <w:noProof/>
        </w:rPr>
      </w:r>
      <w:r w:rsidR="00FA06AF">
        <w:rPr>
          <w:noProof/>
        </w:rPr>
        <w:fldChar w:fldCharType="separate"/>
      </w:r>
      <w:r>
        <w:rPr>
          <w:noProof/>
        </w:rPr>
        <w:t>24</w:t>
      </w:r>
      <w:r w:rsidR="00FA06AF">
        <w:rPr>
          <w:noProof/>
        </w:rPr>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1.4.</w:t>
      </w:r>
      <w:r>
        <w:rPr>
          <w:rFonts w:asciiTheme="minorHAnsi" w:eastAsiaTheme="minorEastAsia" w:hAnsiTheme="minorHAnsi" w:cstheme="minorBidi"/>
          <w:szCs w:val="22"/>
          <w:lang w:val="es-ES"/>
        </w:rPr>
        <w:tab/>
      </w:r>
      <w:r w:rsidRPr="003E56D7">
        <w:rPr>
          <w:rFonts w:cs="Arial"/>
        </w:rPr>
        <w:t>DISPOSICIÓ FINAL</w:t>
      </w:r>
      <w:r>
        <w:tab/>
      </w:r>
      <w:r w:rsidR="00FA06AF">
        <w:fldChar w:fldCharType="begin"/>
      </w:r>
      <w:r>
        <w:instrText xml:space="preserve"> PAGEREF _Toc94011239 \h </w:instrText>
      </w:r>
      <w:r w:rsidR="00FA06AF">
        <w:fldChar w:fldCharType="separate"/>
      </w:r>
      <w:r>
        <w:t>24</w:t>
      </w:r>
      <w:r w:rsidR="00FA06AF">
        <w:fldChar w:fldCharType="end"/>
      </w:r>
    </w:p>
    <w:p w:rsidR="006D1A1A" w:rsidRDefault="006D1A1A">
      <w:pPr>
        <w:pStyle w:val="TDC1"/>
        <w:rPr>
          <w:rFonts w:asciiTheme="minorHAnsi" w:eastAsiaTheme="minorEastAsia" w:hAnsiTheme="minorHAnsi" w:cstheme="minorBidi"/>
          <w:noProof/>
          <w:szCs w:val="22"/>
          <w:lang w:val="es-ES"/>
        </w:rPr>
      </w:pPr>
      <w:r>
        <w:rPr>
          <w:noProof/>
        </w:rPr>
        <w:t>2.</w:t>
      </w:r>
      <w:r>
        <w:rPr>
          <w:rFonts w:asciiTheme="minorHAnsi" w:eastAsiaTheme="minorEastAsia" w:hAnsiTheme="minorHAnsi" w:cstheme="minorBidi"/>
          <w:noProof/>
          <w:szCs w:val="22"/>
          <w:lang w:val="es-ES"/>
        </w:rPr>
        <w:tab/>
      </w:r>
      <w:r>
        <w:rPr>
          <w:noProof/>
        </w:rPr>
        <w:t>EXECUCIÓ</w:t>
      </w:r>
      <w:r>
        <w:rPr>
          <w:noProof/>
        </w:rPr>
        <w:tab/>
      </w:r>
      <w:r w:rsidR="00FA06AF">
        <w:rPr>
          <w:noProof/>
        </w:rPr>
        <w:fldChar w:fldCharType="begin"/>
      </w:r>
      <w:r>
        <w:rPr>
          <w:noProof/>
        </w:rPr>
        <w:instrText xml:space="preserve"> PAGEREF _Toc94011240 \h </w:instrText>
      </w:r>
      <w:r w:rsidR="00FA06AF">
        <w:rPr>
          <w:noProof/>
        </w:rPr>
      </w:r>
      <w:r w:rsidR="00FA06AF">
        <w:rPr>
          <w:noProof/>
        </w:rPr>
        <w:fldChar w:fldCharType="separate"/>
      </w:r>
      <w:r>
        <w:rPr>
          <w:noProof/>
        </w:rPr>
        <w:t>24</w:t>
      </w:r>
      <w:r w:rsidR="00FA06AF">
        <w:rPr>
          <w:noProof/>
        </w:rPr>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2.1.</w:t>
      </w:r>
      <w:r>
        <w:rPr>
          <w:rFonts w:asciiTheme="minorHAnsi" w:eastAsiaTheme="minorEastAsia" w:hAnsiTheme="minorHAnsi" w:cstheme="minorBidi"/>
          <w:szCs w:val="22"/>
          <w:lang w:val="es-ES"/>
        </w:rPr>
        <w:tab/>
      </w:r>
      <w:r w:rsidRPr="003E56D7">
        <w:rPr>
          <w:rFonts w:cs="Arial"/>
        </w:rPr>
        <w:t>AJUST I EQUILIBRAT</w:t>
      </w:r>
      <w:r>
        <w:tab/>
      </w:r>
      <w:r w:rsidR="00FA06AF">
        <w:fldChar w:fldCharType="begin"/>
      </w:r>
      <w:r>
        <w:instrText xml:space="preserve"> PAGEREF _Toc94011241 \h </w:instrText>
      </w:r>
      <w:r w:rsidR="00FA06AF">
        <w:fldChar w:fldCharType="separate"/>
      </w:r>
      <w:r>
        <w:t>24</w:t>
      </w:r>
      <w:r w:rsidR="00FA06AF">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2.1.1.</w:t>
      </w:r>
      <w:r>
        <w:rPr>
          <w:rFonts w:asciiTheme="minorHAnsi" w:eastAsiaTheme="minorEastAsia" w:hAnsiTheme="minorHAnsi" w:cstheme="minorBidi"/>
          <w:noProof/>
          <w:szCs w:val="22"/>
          <w:lang w:val="es-ES"/>
        </w:rPr>
        <w:tab/>
      </w:r>
      <w:r w:rsidRPr="003E56D7">
        <w:rPr>
          <w:rFonts w:ascii="Arial" w:hAnsi="Arial" w:cs="Arial"/>
          <w:noProof/>
        </w:rPr>
        <w:t>Generalitats</w:t>
      </w:r>
      <w:r>
        <w:rPr>
          <w:noProof/>
        </w:rPr>
        <w:tab/>
      </w:r>
      <w:r w:rsidR="00FA06AF">
        <w:rPr>
          <w:noProof/>
        </w:rPr>
        <w:fldChar w:fldCharType="begin"/>
      </w:r>
      <w:r>
        <w:rPr>
          <w:noProof/>
        </w:rPr>
        <w:instrText xml:space="preserve"> PAGEREF _Toc94011242 \h </w:instrText>
      </w:r>
      <w:r w:rsidR="00FA06AF">
        <w:rPr>
          <w:noProof/>
        </w:rPr>
      </w:r>
      <w:r w:rsidR="00FA06AF">
        <w:rPr>
          <w:noProof/>
        </w:rPr>
        <w:fldChar w:fldCharType="separate"/>
      </w:r>
      <w:r>
        <w:rPr>
          <w:noProof/>
        </w:rPr>
        <w:t>24</w:t>
      </w:r>
      <w:r w:rsidR="00FA06AF">
        <w:rPr>
          <w:noProof/>
        </w:rPr>
        <w:fldChar w:fldCharType="end"/>
      </w:r>
    </w:p>
    <w:p w:rsidR="006D1A1A" w:rsidRDefault="006D1A1A">
      <w:pPr>
        <w:pStyle w:val="TDC3"/>
        <w:rPr>
          <w:rFonts w:asciiTheme="minorHAnsi" w:eastAsiaTheme="minorEastAsia" w:hAnsiTheme="minorHAnsi" w:cstheme="minorBidi"/>
          <w:noProof/>
          <w:szCs w:val="22"/>
          <w:lang w:val="es-ES"/>
        </w:rPr>
      </w:pPr>
      <w:r w:rsidRPr="003E56D7">
        <w:rPr>
          <w:rFonts w:ascii="Arial" w:hAnsi="Arial" w:cs="Arial"/>
          <w:noProof/>
        </w:rPr>
        <w:t>2.1.2.</w:t>
      </w:r>
      <w:r>
        <w:rPr>
          <w:rFonts w:asciiTheme="minorHAnsi" w:eastAsiaTheme="minorEastAsia" w:hAnsiTheme="minorHAnsi" w:cstheme="minorBidi"/>
          <w:noProof/>
          <w:szCs w:val="22"/>
          <w:lang w:val="es-ES"/>
        </w:rPr>
        <w:tab/>
      </w:r>
      <w:r w:rsidRPr="003E56D7">
        <w:rPr>
          <w:rFonts w:ascii="Arial" w:hAnsi="Arial" w:cs="Arial"/>
          <w:noProof/>
        </w:rPr>
        <w:t>Control automàtic</w:t>
      </w:r>
      <w:r>
        <w:rPr>
          <w:noProof/>
        </w:rPr>
        <w:tab/>
      </w:r>
      <w:r w:rsidR="00FA06AF">
        <w:rPr>
          <w:noProof/>
        </w:rPr>
        <w:fldChar w:fldCharType="begin"/>
      </w:r>
      <w:r>
        <w:rPr>
          <w:noProof/>
        </w:rPr>
        <w:instrText xml:space="preserve"> PAGEREF _Toc94011243 \h </w:instrText>
      </w:r>
      <w:r w:rsidR="00FA06AF">
        <w:rPr>
          <w:noProof/>
        </w:rPr>
      </w:r>
      <w:r w:rsidR="00FA06AF">
        <w:rPr>
          <w:noProof/>
        </w:rPr>
        <w:fldChar w:fldCharType="separate"/>
      </w:r>
      <w:r>
        <w:rPr>
          <w:noProof/>
        </w:rPr>
        <w:t>25</w:t>
      </w:r>
      <w:r w:rsidR="00FA06AF">
        <w:rPr>
          <w:noProof/>
        </w:rPr>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2.2.</w:t>
      </w:r>
      <w:r>
        <w:rPr>
          <w:rFonts w:asciiTheme="minorHAnsi" w:eastAsiaTheme="minorEastAsia" w:hAnsiTheme="minorHAnsi" w:cstheme="minorBidi"/>
          <w:szCs w:val="22"/>
          <w:lang w:val="es-ES"/>
        </w:rPr>
        <w:tab/>
      </w:r>
      <w:r w:rsidRPr="003E56D7">
        <w:rPr>
          <w:rFonts w:cs="Arial"/>
        </w:rPr>
        <w:t>EFICIÈNCIA ENERGÈTICA</w:t>
      </w:r>
      <w:r>
        <w:tab/>
      </w:r>
      <w:r w:rsidR="00FA06AF">
        <w:fldChar w:fldCharType="begin"/>
      </w:r>
      <w:r>
        <w:instrText xml:space="preserve"> PAGEREF _Toc94011244 \h </w:instrText>
      </w:r>
      <w:r w:rsidR="00FA06AF">
        <w:fldChar w:fldCharType="separate"/>
      </w:r>
      <w:r>
        <w:t>26</w:t>
      </w:r>
      <w:r w:rsidR="00FA06AF">
        <w:fldChar w:fldCharType="end"/>
      </w:r>
    </w:p>
    <w:p w:rsidR="006D1A1A" w:rsidRDefault="006D1A1A">
      <w:pPr>
        <w:pStyle w:val="TDC1"/>
        <w:rPr>
          <w:rFonts w:asciiTheme="minorHAnsi" w:eastAsiaTheme="minorEastAsia" w:hAnsiTheme="minorHAnsi" w:cstheme="minorBidi"/>
          <w:noProof/>
          <w:szCs w:val="22"/>
          <w:lang w:val="es-ES"/>
        </w:rPr>
      </w:pPr>
      <w:r>
        <w:rPr>
          <w:noProof/>
        </w:rPr>
        <w:t>3.</w:t>
      </w:r>
      <w:r>
        <w:rPr>
          <w:rFonts w:asciiTheme="minorHAnsi" w:eastAsiaTheme="minorEastAsia" w:hAnsiTheme="minorHAnsi" w:cstheme="minorBidi"/>
          <w:noProof/>
          <w:szCs w:val="22"/>
          <w:lang w:val="es-ES"/>
        </w:rPr>
        <w:tab/>
      </w:r>
      <w:r>
        <w:rPr>
          <w:noProof/>
        </w:rPr>
        <w:t>MANTENIMENT I ÚS</w:t>
      </w:r>
      <w:r>
        <w:rPr>
          <w:noProof/>
        </w:rPr>
        <w:tab/>
      </w:r>
      <w:r w:rsidR="00FA06AF">
        <w:rPr>
          <w:noProof/>
        </w:rPr>
        <w:fldChar w:fldCharType="begin"/>
      </w:r>
      <w:r>
        <w:rPr>
          <w:noProof/>
        </w:rPr>
        <w:instrText xml:space="preserve"> PAGEREF _Toc94011245 \h </w:instrText>
      </w:r>
      <w:r w:rsidR="00FA06AF">
        <w:rPr>
          <w:noProof/>
        </w:rPr>
      </w:r>
      <w:r w:rsidR="00FA06AF">
        <w:rPr>
          <w:noProof/>
        </w:rPr>
        <w:fldChar w:fldCharType="separate"/>
      </w:r>
      <w:r>
        <w:rPr>
          <w:noProof/>
        </w:rPr>
        <w:t>27</w:t>
      </w:r>
      <w:r w:rsidR="00FA06AF">
        <w:rPr>
          <w:noProof/>
        </w:rPr>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3.1.</w:t>
      </w:r>
      <w:r>
        <w:rPr>
          <w:rFonts w:asciiTheme="minorHAnsi" w:eastAsiaTheme="minorEastAsia" w:hAnsiTheme="minorHAnsi" w:cstheme="minorBidi"/>
          <w:szCs w:val="22"/>
          <w:lang w:val="es-ES"/>
        </w:rPr>
        <w:tab/>
      </w:r>
      <w:r w:rsidRPr="003E56D7">
        <w:rPr>
          <w:rFonts w:cs="Arial"/>
        </w:rPr>
        <w:t>PROGRAMA DE MANTENIMENT PREVENTIU</w:t>
      </w:r>
      <w:r>
        <w:tab/>
      </w:r>
      <w:r w:rsidR="00FA06AF">
        <w:fldChar w:fldCharType="begin"/>
      </w:r>
      <w:r>
        <w:instrText xml:space="preserve"> PAGEREF _Toc94011246 \h </w:instrText>
      </w:r>
      <w:r w:rsidR="00FA06AF">
        <w:fldChar w:fldCharType="separate"/>
      </w:r>
      <w:r>
        <w:t>27</w:t>
      </w:r>
      <w:r w:rsidR="00FA06AF">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3.2.</w:t>
      </w:r>
      <w:r>
        <w:rPr>
          <w:rFonts w:asciiTheme="minorHAnsi" w:eastAsiaTheme="minorEastAsia" w:hAnsiTheme="minorHAnsi" w:cstheme="minorBidi"/>
          <w:szCs w:val="22"/>
          <w:lang w:val="es-ES"/>
        </w:rPr>
        <w:tab/>
      </w:r>
      <w:r w:rsidRPr="003E56D7">
        <w:rPr>
          <w:rFonts w:cs="Arial"/>
        </w:rPr>
        <w:t>PROGRAMA DE GESTIÓ ENERGÈTICA.</w:t>
      </w:r>
      <w:r>
        <w:tab/>
      </w:r>
      <w:r w:rsidR="00FA06AF">
        <w:fldChar w:fldCharType="begin"/>
      </w:r>
      <w:r>
        <w:instrText xml:space="preserve"> PAGEREF _Toc94011247 \h </w:instrText>
      </w:r>
      <w:r w:rsidR="00FA06AF">
        <w:fldChar w:fldCharType="separate"/>
      </w:r>
      <w:r>
        <w:t>28</w:t>
      </w:r>
      <w:r w:rsidR="00FA06AF">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3.3.</w:t>
      </w:r>
      <w:r>
        <w:rPr>
          <w:rFonts w:asciiTheme="minorHAnsi" w:eastAsiaTheme="minorEastAsia" w:hAnsiTheme="minorHAnsi" w:cstheme="minorBidi"/>
          <w:szCs w:val="22"/>
          <w:lang w:val="es-ES"/>
        </w:rPr>
        <w:tab/>
      </w:r>
      <w:r w:rsidRPr="003E56D7">
        <w:rPr>
          <w:rFonts w:cs="Arial"/>
        </w:rPr>
        <w:t>INSTRUCCIONS DE SEGURETAT</w:t>
      </w:r>
      <w:r>
        <w:tab/>
      </w:r>
      <w:r w:rsidR="00FA06AF">
        <w:fldChar w:fldCharType="begin"/>
      </w:r>
      <w:r>
        <w:instrText xml:space="preserve"> PAGEREF _Toc94011248 \h </w:instrText>
      </w:r>
      <w:r w:rsidR="00FA06AF">
        <w:fldChar w:fldCharType="separate"/>
      </w:r>
      <w:r>
        <w:t>29</w:t>
      </w:r>
      <w:r w:rsidR="00FA06AF">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3.4.</w:t>
      </w:r>
      <w:r>
        <w:rPr>
          <w:rFonts w:asciiTheme="minorHAnsi" w:eastAsiaTheme="minorEastAsia" w:hAnsiTheme="minorHAnsi" w:cstheme="minorBidi"/>
          <w:szCs w:val="22"/>
          <w:lang w:val="es-ES"/>
        </w:rPr>
        <w:tab/>
      </w:r>
      <w:r w:rsidRPr="003E56D7">
        <w:rPr>
          <w:rFonts w:cs="Arial"/>
        </w:rPr>
        <w:t>INSTRUCCIONS DE MANIPULACIÓ I MANIOBRA</w:t>
      </w:r>
      <w:r>
        <w:tab/>
      </w:r>
      <w:r w:rsidR="00FA06AF">
        <w:fldChar w:fldCharType="begin"/>
      </w:r>
      <w:r>
        <w:instrText xml:space="preserve"> PAGEREF _Toc94011249 \h </w:instrText>
      </w:r>
      <w:r w:rsidR="00FA06AF">
        <w:fldChar w:fldCharType="separate"/>
      </w:r>
      <w:r>
        <w:t>30</w:t>
      </w:r>
      <w:r w:rsidR="00FA06AF">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3.5.</w:t>
      </w:r>
      <w:r>
        <w:rPr>
          <w:rFonts w:asciiTheme="minorHAnsi" w:eastAsiaTheme="minorEastAsia" w:hAnsiTheme="minorHAnsi" w:cstheme="minorBidi"/>
          <w:szCs w:val="22"/>
          <w:lang w:val="es-ES"/>
        </w:rPr>
        <w:tab/>
      </w:r>
      <w:r w:rsidRPr="003E56D7">
        <w:rPr>
          <w:rFonts w:cs="Arial"/>
        </w:rPr>
        <w:t>INSTRUCCIONS DE FUNCIONAMENT</w:t>
      </w:r>
      <w:r>
        <w:tab/>
      </w:r>
      <w:r w:rsidR="00FA06AF">
        <w:fldChar w:fldCharType="begin"/>
      </w:r>
      <w:r>
        <w:instrText xml:space="preserve"> PAGEREF _Toc94011250 \h </w:instrText>
      </w:r>
      <w:r w:rsidR="00FA06AF">
        <w:fldChar w:fldCharType="separate"/>
      </w:r>
      <w:r>
        <w:t>30</w:t>
      </w:r>
      <w:r w:rsidR="00FA06AF">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3.6.</w:t>
      </w:r>
      <w:r>
        <w:rPr>
          <w:rFonts w:asciiTheme="minorHAnsi" w:eastAsiaTheme="minorEastAsia" w:hAnsiTheme="minorHAnsi" w:cstheme="minorBidi"/>
          <w:szCs w:val="22"/>
          <w:lang w:val="es-ES"/>
        </w:rPr>
        <w:tab/>
      </w:r>
      <w:r w:rsidRPr="003E56D7">
        <w:rPr>
          <w:rFonts w:cs="Arial"/>
        </w:rPr>
        <w:t>LIMITACIÓ DE TEMPERATURES</w:t>
      </w:r>
      <w:r>
        <w:tab/>
      </w:r>
      <w:r w:rsidR="00FA06AF">
        <w:fldChar w:fldCharType="begin"/>
      </w:r>
      <w:r>
        <w:instrText xml:space="preserve"> PAGEREF _Toc94011251 \h </w:instrText>
      </w:r>
      <w:r w:rsidR="00FA06AF">
        <w:fldChar w:fldCharType="separate"/>
      </w:r>
      <w:r>
        <w:t>30</w:t>
      </w:r>
      <w:r w:rsidR="00FA06AF">
        <w:fldChar w:fldCharType="end"/>
      </w:r>
    </w:p>
    <w:p w:rsidR="006D1A1A" w:rsidRDefault="006D1A1A">
      <w:pPr>
        <w:pStyle w:val="TDC1"/>
        <w:rPr>
          <w:rFonts w:asciiTheme="minorHAnsi" w:eastAsiaTheme="minorEastAsia" w:hAnsiTheme="minorHAnsi" w:cstheme="minorBidi"/>
          <w:noProof/>
          <w:szCs w:val="22"/>
          <w:lang w:val="es-ES"/>
        </w:rPr>
      </w:pPr>
      <w:r>
        <w:rPr>
          <w:noProof/>
        </w:rPr>
        <w:t>4.</w:t>
      </w:r>
      <w:r>
        <w:rPr>
          <w:rFonts w:asciiTheme="minorHAnsi" w:eastAsiaTheme="minorEastAsia" w:hAnsiTheme="minorHAnsi" w:cstheme="minorBidi"/>
          <w:noProof/>
          <w:szCs w:val="22"/>
          <w:lang w:val="es-ES"/>
        </w:rPr>
        <w:tab/>
      </w:r>
      <w:r>
        <w:rPr>
          <w:noProof/>
        </w:rPr>
        <w:t>INSPECCIÓ</w:t>
      </w:r>
      <w:r>
        <w:rPr>
          <w:noProof/>
        </w:rPr>
        <w:tab/>
      </w:r>
      <w:r w:rsidR="00FA06AF">
        <w:rPr>
          <w:noProof/>
        </w:rPr>
        <w:fldChar w:fldCharType="begin"/>
      </w:r>
      <w:r>
        <w:rPr>
          <w:noProof/>
        </w:rPr>
        <w:instrText xml:space="preserve"> PAGEREF _Toc94011252 \h </w:instrText>
      </w:r>
      <w:r w:rsidR="00FA06AF">
        <w:rPr>
          <w:noProof/>
        </w:rPr>
      </w:r>
      <w:r w:rsidR="00FA06AF">
        <w:rPr>
          <w:noProof/>
        </w:rPr>
        <w:fldChar w:fldCharType="separate"/>
      </w:r>
      <w:r>
        <w:rPr>
          <w:noProof/>
        </w:rPr>
        <w:t>31</w:t>
      </w:r>
      <w:r w:rsidR="00FA06AF">
        <w:rPr>
          <w:noProof/>
        </w:rPr>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4.1.</w:t>
      </w:r>
      <w:r>
        <w:rPr>
          <w:rFonts w:asciiTheme="minorHAnsi" w:eastAsiaTheme="minorEastAsia" w:hAnsiTheme="minorHAnsi" w:cstheme="minorBidi"/>
          <w:szCs w:val="22"/>
          <w:lang w:val="es-ES"/>
        </w:rPr>
        <w:tab/>
      </w:r>
      <w:r w:rsidRPr="003E56D7">
        <w:rPr>
          <w:rFonts w:cs="Arial"/>
        </w:rPr>
        <w:t>INSPECCIONS PERIÒDIQUES D'EFICIÈNCIA ENERGÈTICA</w:t>
      </w:r>
      <w:r>
        <w:tab/>
      </w:r>
      <w:r w:rsidR="00FA06AF">
        <w:fldChar w:fldCharType="begin"/>
      </w:r>
      <w:r>
        <w:instrText xml:space="preserve"> PAGEREF _Toc94011253 \h </w:instrText>
      </w:r>
      <w:r w:rsidR="00FA06AF">
        <w:fldChar w:fldCharType="separate"/>
      </w:r>
      <w:r>
        <w:t>31</w:t>
      </w:r>
      <w:r w:rsidR="00FA06AF">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4.2.</w:t>
      </w:r>
      <w:r>
        <w:rPr>
          <w:rFonts w:asciiTheme="minorHAnsi" w:eastAsiaTheme="minorEastAsia" w:hAnsiTheme="minorHAnsi" w:cstheme="minorBidi"/>
          <w:szCs w:val="22"/>
          <w:lang w:val="es-ES"/>
        </w:rPr>
        <w:tab/>
      </w:r>
      <w:r w:rsidRPr="003E56D7">
        <w:rPr>
          <w:rFonts w:cs="Arial"/>
        </w:rPr>
        <w:t>PERIODICITAT DE LES INSPECCIONS D'EFICIÈNCIA ENERGÈTICA</w:t>
      </w:r>
      <w:r>
        <w:tab/>
      </w:r>
      <w:r w:rsidR="00FA06AF">
        <w:fldChar w:fldCharType="begin"/>
      </w:r>
      <w:r>
        <w:instrText xml:space="preserve"> PAGEREF _Toc94011254 \h </w:instrText>
      </w:r>
      <w:r w:rsidR="00FA06AF">
        <w:fldChar w:fldCharType="separate"/>
      </w:r>
      <w:r>
        <w:t>32</w:t>
      </w:r>
      <w:r w:rsidR="00FA06AF">
        <w:fldChar w:fldCharType="end"/>
      </w:r>
    </w:p>
    <w:p w:rsidR="006D1A1A" w:rsidRDefault="006D1A1A">
      <w:pPr>
        <w:pStyle w:val="TDC2"/>
        <w:rPr>
          <w:rFonts w:asciiTheme="minorHAnsi" w:eastAsiaTheme="minorEastAsia" w:hAnsiTheme="minorHAnsi" w:cstheme="minorBidi"/>
          <w:szCs w:val="22"/>
          <w:lang w:val="es-ES"/>
        </w:rPr>
      </w:pPr>
      <w:r w:rsidRPr="003E56D7">
        <w:rPr>
          <w:rFonts w:cs="Arial"/>
        </w:rPr>
        <w:t>4.3.</w:t>
      </w:r>
      <w:r>
        <w:rPr>
          <w:rFonts w:asciiTheme="minorHAnsi" w:eastAsiaTheme="minorEastAsia" w:hAnsiTheme="minorHAnsi" w:cstheme="minorBidi"/>
          <w:szCs w:val="22"/>
          <w:lang w:val="es-ES"/>
        </w:rPr>
        <w:tab/>
      </w:r>
      <w:r w:rsidRPr="003E56D7">
        <w:rPr>
          <w:rFonts w:cs="Arial"/>
        </w:rPr>
        <w:t>INSPECCIONS DE LA LIMITACIÓ DE TEMPERATURES</w:t>
      </w:r>
      <w:r>
        <w:tab/>
      </w:r>
      <w:r w:rsidR="00FA06AF">
        <w:fldChar w:fldCharType="begin"/>
      </w:r>
      <w:r>
        <w:instrText xml:space="preserve"> PAGEREF _Toc94011255 \h </w:instrText>
      </w:r>
      <w:r w:rsidR="00FA06AF">
        <w:fldChar w:fldCharType="separate"/>
      </w:r>
      <w:r>
        <w:t>32</w:t>
      </w:r>
      <w:r w:rsidR="00FA06AF">
        <w:fldChar w:fldCharType="end"/>
      </w:r>
    </w:p>
    <w:p w:rsidR="00012F3D" w:rsidRPr="00015205" w:rsidRDefault="00FA06AF" w:rsidP="00302BF0">
      <w:pPr>
        <w:pStyle w:val="Ttulo1"/>
        <w:numPr>
          <w:ilvl w:val="0"/>
          <w:numId w:val="0"/>
        </w:numPr>
        <w:ind w:left="750"/>
        <w:rPr>
          <w:b w:val="0"/>
        </w:rPr>
      </w:pPr>
      <w:r w:rsidRPr="00015205">
        <w:fldChar w:fldCharType="end"/>
      </w:r>
      <w:r w:rsidR="00012F3D" w:rsidRPr="00015205">
        <w:rPr>
          <w:b w:val="0"/>
          <w:bCs w:val="0"/>
        </w:rPr>
        <w:br w:type="page"/>
      </w:r>
    </w:p>
    <w:p w:rsidR="00E07F92" w:rsidRPr="00302BF0" w:rsidRDefault="00E07F92" w:rsidP="00E07F92">
      <w:pPr>
        <w:pStyle w:val="Ttulo1"/>
      </w:pPr>
      <w:bookmarkStart w:id="7" w:name="_Toc94011194"/>
      <w:r w:rsidRPr="00302BF0">
        <w:lastRenderedPageBreak/>
        <w:t>CONDICIONS GENERALS</w:t>
      </w:r>
      <w:bookmarkEnd w:id="7"/>
    </w:p>
    <w:p w:rsidR="00E07F92" w:rsidRPr="00302BF0" w:rsidRDefault="005A5BC7" w:rsidP="00B80344">
      <w:pPr>
        <w:pStyle w:val="EstiloTtulo111Justificado"/>
        <w:numPr>
          <w:ilvl w:val="1"/>
          <w:numId w:val="6"/>
        </w:numPr>
        <w:rPr>
          <w:rFonts w:cs="Arial"/>
          <w:sz w:val="24"/>
          <w:szCs w:val="24"/>
          <w:lang w:val="ca-ES"/>
        </w:rPr>
      </w:pPr>
      <w:bookmarkStart w:id="8" w:name="_Toc94011195"/>
      <w:r w:rsidRPr="00302BF0">
        <w:rPr>
          <w:rFonts w:cs="Arial"/>
          <w:sz w:val="24"/>
          <w:szCs w:val="24"/>
          <w:lang w:val="ca-ES"/>
        </w:rPr>
        <w:t>ÀMBIT D'APLICA</w:t>
      </w:r>
      <w:r w:rsidR="00E07F92" w:rsidRPr="00302BF0">
        <w:rPr>
          <w:rFonts w:cs="Arial"/>
          <w:sz w:val="24"/>
          <w:szCs w:val="24"/>
          <w:lang w:val="ca-ES"/>
        </w:rPr>
        <w:t>CIÓ</w:t>
      </w:r>
      <w:bookmarkEnd w:id="8"/>
      <w:r w:rsidR="00E07F92" w:rsidRPr="00302BF0">
        <w:rPr>
          <w:rFonts w:cs="Arial"/>
          <w:sz w:val="24"/>
          <w:szCs w:val="24"/>
          <w:lang w:val="ca-ES"/>
        </w:rPr>
        <w:t xml:space="preserve"> </w:t>
      </w:r>
    </w:p>
    <w:p w:rsidR="00E07F92" w:rsidRPr="00302BF0" w:rsidRDefault="005A5BC7" w:rsidP="00E07F92">
      <w:pPr>
        <w:spacing w:line="360" w:lineRule="auto"/>
        <w:rPr>
          <w:rFonts w:ascii="Arial" w:hAnsi="Arial" w:cs="Arial"/>
        </w:rPr>
      </w:pPr>
      <w:r w:rsidRPr="00302BF0">
        <w:rPr>
          <w:rFonts w:ascii="Arial" w:hAnsi="Arial" w:cs="Arial"/>
        </w:rPr>
        <w:t>Aquest Plec de Condicions determina els requisits a què s'ha d'ajustar l' execució d'instal·lacions de fontaneria, aigua freda i aigua calenta sanitària</w:t>
      </w:r>
      <w:r w:rsidR="00741BF5" w:rsidRPr="00302BF0">
        <w:rPr>
          <w:rFonts w:ascii="Arial" w:hAnsi="Arial" w:cs="Arial"/>
        </w:rPr>
        <w:t>,</w:t>
      </w:r>
      <w:r w:rsidRPr="00302BF0">
        <w:rPr>
          <w:rFonts w:ascii="Arial" w:hAnsi="Arial" w:cs="Arial"/>
        </w:rPr>
        <w:t xml:space="preserve"> les característiques tècniques estaran especificade</w:t>
      </w:r>
      <w:r w:rsidR="00E07F92" w:rsidRPr="00302BF0">
        <w:rPr>
          <w:rFonts w:ascii="Arial" w:hAnsi="Arial" w:cs="Arial"/>
        </w:rPr>
        <w:t>s en el corresponent projecte</w:t>
      </w:r>
    </w:p>
    <w:p w:rsidR="00E07F92" w:rsidRPr="00302BF0" w:rsidRDefault="005A5BC7" w:rsidP="00B80344">
      <w:pPr>
        <w:pStyle w:val="EstiloTtulo111Justificado"/>
        <w:numPr>
          <w:ilvl w:val="1"/>
          <w:numId w:val="6"/>
        </w:numPr>
        <w:rPr>
          <w:rFonts w:cs="Arial"/>
          <w:sz w:val="24"/>
          <w:szCs w:val="24"/>
          <w:lang w:val="ca-ES"/>
        </w:rPr>
      </w:pPr>
      <w:bookmarkStart w:id="9" w:name="_Toc94011196"/>
      <w:r w:rsidRPr="00302BF0">
        <w:rPr>
          <w:rFonts w:cs="Arial"/>
          <w:sz w:val="24"/>
          <w:szCs w:val="24"/>
          <w:lang w:val="ca-ES"/>
        </w:rPr>
        <w:t>DISPOSICIONS GENERALS</w:t>
      </w:r>
      <w:bookmarkEnd w:id="9"/>
      <w:r w:rsidRPr="00302BF0">
        <w:rPr>
          <w:rFonts w:cs="Arial"/>
          <w:sz w:val="24"/>
          <w:szCs w:val="24"/>
          <w:lang w:val="ca-ES"/>
        </w:rPr>
        <w:t xml:space="preserve"> </w:t>
      </w:r>
    </w:p>
    <w:p w:rsidR="00E07F92" w:rsidRPr="00302BF0" w:rsidRDefault="005A5BC7" w:rsidP="00E07F92">
      <w:pPr>
        <w:spacing w:line="360" w:lineRule="auto"/>
        <w:rPr>
          <w:rFonts w:ascii="Arial" w:hAnsi="Arial" w:cs="Arial"/>
        </w:rPr>
      </w:pPr>
      <w:r w:rsidRPr="00302BF0">
        <w:rPr>
          <w:rFonts w:ascii="Arial" w:hAnsi="Arial" w:cs="Arial"/>
        </w:rPr>
        <w:t>El Contractista està obligat al compliment de la Reglamentació del Treball corresponent</w:t>
      </w:r>
      <w:r w:rsidR="00741BF5" w:rsidRPr="00302BF0">
        <w:rPr>
          <w:rFonts w:ascii="Arial" w:hAnsi="Arial" w:cs="Arial"/>
        </w:rPr>
        <w:t>,</w:t>
      </w:r>
      <w:r w:rsidRPr="00302BF0">
        <w:rPr>
          <w:rFonts w:ascii="Arial" w:hAnsi="Arial" w:cs="Arial"/>
        </w:rPr>
        <w:t xml:space="preserve"> la contractació de l'assegurança obligatòria</w:t>
      </w:r>
      <w:r w:rsidR="00741BF5" w:rsidRPr="00302BF0">
        <w:rPr>
          <w:rFonts w:ascii="Arial" w:hAnsi="Arial" w:cs="Arial"/>
        </w:rPr>
        <w:t>,</w:t>
      </w:r>
      <w:r w:rsidRPr="00302BF0">
        <w:rPr>
          <w:rFonts w:ascii="Arial" w:hAnsi="Arial" w:cs="Arial"/>
        </w:rPr>
        <w:t xml:space="preserve"> Subsidi familiar i de vellesa</w:t>
      </w:r>
      <w:r w:rsidR="00741BF5" w:rsidRPr="00302BF0">
        <w:rPr>
          <w:rFonts w:ascii="Arial" w:hAnsi="Arial" w:cs="Arial"/>
        </w:rPr>
        <w:t>,</w:t>
      </w:r>
      <w:r w:rsidRPr="00302BF0">
        <w:rPr>
          <w:rFonts w:ascii="Arial" w:hAnsi="Arial" w:cs="Arial"/>
        </w:rPr>
        <w:t xml:space="preserve"> Assegurança de Malaltia i totes aquelles reglamentacions de caràcter social vigents o que en endavant es dictin</w:t>
      </w:r>
      <w:r w:rsidR="00741BF5" w:rsidRPr="00302BF0">
        <w:rPr>
          <w:rFonts w:ascii="Arial" w:hAnsi="Arial" w:cs="Arial"/>
        </w:rPr>
        <w:t>.</w:t>
      </w:r>
      <w:r w:rsidRPr="00302BF0">
        <w:rPr>
          <w:rFonts w:ascii="Arial" w:hAnsi="Arial" w:cs="Arial"/>
        </w:rPr>
        <w:t xml:space="preserve"> En particular</w:t>
      </w:r>
      <w:r w:rsidR="00741BF5" w:rsidRPr="00302BF0">
        <w:rPr>
          <w:rFonts w:ascii="Arial" w:hAnsi="Arial" w:cs="Arial"/>
        </w:rPr>
        <w:t>,</w:t>
      </w:r>
      <w:r w:rsidRPr="00302BF0">
        <w:rPr>
          <w:rFonts w:ascii="Arial" w:hAnsi="Arial" w:cs="Arial"/>
        </w:rPr>
        <w:t xml:space="preserve"> haurà de complir el que disposa la Norma UNE 24042 "Contractació d'Obres</w:t>
      </w:r>
      <w:r w:rsidR="00741BF5" w:rsidRPr="00302BF0">
        <w:rPr>
          <w:rFonts w:ascii="Arial" w:hAnsi="Arial" w:cs="Arial"/>
        </w:rPr>
        <w:t>.</w:t>
      </w:r>
      <w:r w:rsidRPr="00302BF0">
        <w:rPr>
          <w:rFonts w:ascii="Arial" w:hAnsi="Arial" w:cs="Arial"/>
        </w:rPr>
        <w:t xml:space="preserve"> Condicions Generals "</w:t>
      </w:r>
      <w:r w:rsidR="00741BF5" w:rsidRPr="00302BF0">
        <w:rPr>
          <w:rFonts w:ascii="Arial" w:hAnsi="Arial" w:cs="Arial"/>
        </w:rPr>
        <w:t>,</w:t>
      </w:r>
      <w:r w:rsidRPr="00302BF0">
        <w:rPr>
          <w:rFonts w:ascii="Arial" w:hAnsi="Arial" w:cs="Arial"/>
        </w:rPr>
        <w:t xml:space="preserve"> sempre que no el modifiqui el present Plec de Condicions. El Contractista haurà d'estar classificat</w:t>
      </w:r>
      <w:r w:rsidR="00741BF5" w:rsidRPr="00302BF0">
        <w:rPr>
          <w:rFonts w:ascii="Arial" w:hAnsi="Arial" w:cs="Arial"/>
        </w:rPr>
        <w:t>,</w:t>
      </w:r>
      <w:r w:rsidRPr="00302BF0">
        <w:rPr>
          <w:rFonts w:ascii="Arial" w:hAnsi="Arial" w:cs="Arial"/>
        </w:rPr>
        <w:t xml:space="preserve"> segons Ordre del Ministeri d'Hisenda</w:t>
      </w:r>
      <w:r w:rsidR="00741BF5" w:rsidRPr="00302BF0">
        <w:rPr>
          <w:rFonts w:ascii="Arial" w:hAnsi="Arial" w:cs="Arial"/>
        </w:rPr>
        <w:t>,</w:t>
      </w:r>
      <w:r w:rsidRPr="00302BF0">
        <w:rPr>
          <w:rFonts w:ascii="Arial" w:hAnsi="Arial" w:cs="Arial"/>
        </w:rPr>
        <w:t xml:space="preserve"> en el Grup</w:t>
      </w:r>
      <w:r w:rsidR="00741BF5" w:rsidRPr="00302BF0">
        <w:rPr>
          <w:rFonts w:ascii="Arial" w:hAnsi="Arial" w:cs="Arial"/>
        </w:rPr>
        <w:t>,</w:t>
      </w:r>
      <w:r w:rsidRPr="00302BF0">
        <w:rPr>
          <w:rFonts w:ascii="Arial" w:hAnsi="Arial" w:cs="Arial"/>
        </w:rPr>
        <w:t xml:space="preserve"> Subgrup i Categoria corresponents al Projecte i que es fixarà en el Plec de Condicions Particulars</w:t>
      </w:r>
      <w:r w:rsidR="00741BF5" w:rsidRPr="00302BF0">
        <w:rPr>
          <w:rFonts w:ascii="Arial" w:hAnsi="Arial" w:cs="Arial"/>
        </w:rPr>
        <w:t>,</w:t>
      </w:r>
      <w:r w:rsidRPr="00302BF0">
        <w:rPr>
          <w:rFonts w:ascii="Arial" w:hAnsi="Arial" w:cs="Arial"/>
        </w:rPr>
        <w:t xml:space="preserve"> en cas que sigui procedent. Igualment haurà de ser instal</w:t>
      </w:r>
      <w:r w:rsidR="00741BF5" w:rsidRPr="00302BF0">
        <w:rPr>
          <w:rFonts w:ascii="Arial" w:hAnsi="Arial" w:cs="Arial"/>
        </w:rPr>
        <w:t>,</w:t>
      </w:r>
      <w:r w:rsidRPr="00302BF0">
        <w:rPr>
          <w:rFonts w:ascii="Arial" w:hAnsi="Arial" w:cs="Arial"/>
        </w:rPr>
        <w:t xml:space="preserve"> proveït del corresponent document de qualificació empresarial</w:t>
      </w:r>
      <w:r w:rsidR="00741BF5" w:rsidRPr="00302BF0">
        <w:rPr>
          <w:rFonts w:ascii="Arial" w:hAnsi="Arial" w:cs="Arial"/>
        </w:rPr>
        <w:t>.</w:t>
      </w:r>
      <w:r w:rsidRPr="00302BF0">
        <w:rPr>
          <w:rFonts w:ascii="Arial" w:hAnsi="Arial" w:cs="Arial"/>
        </w:rPr>
        <w:t xml:space="preserve"> </w:t>
      </w:r>
    </w:p>
    <w:p w:rsidR="00E07F92" w:rsidRPr="00302BF0" w:rsidRDefault="00E07F92" w:rsidP="00E07F92">
      <w:pPr>
        <w:pStyle w:val="Estilo3"/>
        <w:rPr>
          <w:rFonts w:ascii="Arial" w:hAnsi="Arial" w:cs="Arial"/>
        </w:rPr>
      </w:pPr>
      <w:bookmarkStart w:id="10" w:name="_Toc94011197"/>
      <w:r w:rsidRPr="00302BF0">
        <w:rPr>
          <w:rFonts w:ascii="Arial" w:hAnsi="Arial" w:cs="Arial"/>
        </w:rPr>
        <w:t>Condicions facultatives legals</w:t>
      </w:r>
      <w:bookmarkEnd w:id="10"/>
      <w:r w:rsidRPr="00302BF0">
        <w:rPr>
          <w:rFonts w:ascii="Arial" w:hAnsi="Arial" w:cs="Arial"/>
        </w:rPr>
        <w:t xml:space="preserve"> </w:t>
      </w:r>
    </w:p>
    <w:p w:rsidR="00741BF5" w:rsidRPr="00302BF0" w:rsidRDefault="005A5BC7" w:rsidP="00E07F92">
      <w:pPr>
        <w:spacing w:line="360" w:lineRule="auto"/>
        <w:rPr>
          <w:rFonts w:ascii="Arial" w:hAnsi="Arial" w:cs="Arial"/>
        </w:rPr>
      </w:pPr>
      <w:r w:rsidRPr="00302BF0">
        <w:rPr>
          <w:rFonts w:ascii="Arial" w:hAnsi="Arial" w:cs="Arial"/>
        </w:rPr>
        <w:t>Les obres del Projecte</w:t>
      </w:r>
      <w:r w:rsidR="00741BF5" w:rsidRPr="00302BF0">
        <w:rPr>
          <w:rFonts w:ascii="Arial" w:hAnsi="Arial" w:cs="Arial"/>
        </w:rPr>
        <w:t>,</w:t>
      </w:r>
      <w:r w:rsidRPr="00302BF0">
        <w:rPr>
          <w:rFonts w:ascii="Arial" w:hAnsi="Arial" w:cs="Arial"/>
        </w:rPr>
        <w:t xml:space="preserve"> a més del que prescriu el present Plec de Condicions, es regiran pel que especifica</w:t>
      </w:r>
      <w:r w:rsidR="00741BF5" w:rsidRPr="00302BF0">
        <w:rPr>
          <w:rFonts w:ascii="Arial" w:hAnsi="Arial" w:cs="Arial"/>
        </w:rPr>
        <w:t>:</w:t>
      </w:r>
      <w:r w:rsidRPr="00302BF0">
        <w:rPr>
          <w:rFonts w:ascii="Arial" w:hAnsi="Arial" w:cs="Arial"/>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Reial Decret 1027/2007</w:t>
      </w:r>
      <w:r w:rsidR="00741BF5" w:rsidRPr="00302BF0">
        <w:rPr>
          <w:rFonts w:ascii="Arial" w:hAnsi="Arial" w:cs="Arial"/>
          <w:color w:val="auto"/>
          <w:sz w:val="22"/>
        </w:rPr>
        <w:t>,</w:t>
      </w:r>
      <w:r w:rsidRPr="00302BF0">
        <w:rPr>
          <w:rFonts w:ascii="Arial" w:hAnsi="Arial" w:cs="Arial"/>
          <w:color w:val="auto"/>
          <w:sz w:val="22"/>
        </w:rPr>
        <w:t xml:space="preserve"> de 20 de juliol</w:t>
      </w:r>
      <w:r w:rsidR="00741BF5" w:rsidRPr="00302BF0">
        <w:rPr>
          <w:rFonts w:ascii="Arial" w:hAnsi="Arial" w:cs="Arial"/>
          <w:color w:val="auto"/>
          <w:sz w:val="22"/>
        </w:rPr>
        <w:t>,</w:t>
      </w:r>
      <w:r w:rsidRPr="00302BF0">
        <w:rPr>
          <w:rFonts w:ascii="Arial" w:hAnsi="Arial" w:cs="Arial"/>
          <w:color w:val="auto"/>
          <w:sz w:val="22"/>
        </w:rPr>
        <w:t xml:space="preserve"> pel qual s'aprova el Reglament </w:t>
      </w:r>
      <w:proofErr w:type="spellStart"/>
      <w:r w:rsidRPr="00302BF0">
        <w:rPr>
          <w:rFonts w:ascii="Arial" w:hAnsi="Arial" w:cs="Arial"/>
          <w:color w:val="auto"/>
          <w:sz w:val="22"/>
        </w:rPr>
        <w:t>d'Instal</w:t>
      </w:r>
      <w:proofErr w:type="spellEnd"/>
      <w:r w:rsidRPr="00302BF0">
        <w:rPr>
          <w:rFonts w:ascii="Arial" w:hAnsi="Arial" w:cs="Arial"/>
          <w:color w:val="auto"/>
          <w:sz w:val="22"/>
        </w:rPr>
        <w:t xml:space="preserve"> </w:t>
      </w:r>
      <w:proofErr w:type="spellStart"/>
      <w:r w:rsidRPr="00302BF0">
        <w:rPr>
          <w:rFonts w:ascii="Arial" w:hAnsi="Arial" w:cs="Arial"/>
          <w:color w:val="auto"/>
          <w:sz w:val="22"/>
        </w:rPr>
        <w:t>lacions</w:t>
      </w:r>
      <w:proofErr w:type="spellEnd"/>
      <w:r w:rsidRPr="00302BF0">
        <w:rPr>
          <w:rFonts w:ascii="Arial" w:hAnsi="Arial" w:cs="Arial"/>
          <w:color w:val="auto"/>
          <w:sz w:val="22"/>
        </w:rPr>
        <w:t xml:space="preserve"> Tèrmiques en els Edificis ( RITE ) i les seves Instruccions Tècniques Complementàries </w:t>
      </w:r>
      <w:proofErr w:type="spellStart"/>
      <w:r w:rsidRPr="00302BF0">
        <w:rPr>
          <w:rFonts w:ascii="Arial" w:hAnsi="Arial" w:cs="Arial"/>
          <w:color w:val="auto"/>
          <w:sz w:val="22"/>
        </w:rPr>
        <w:t>ITE</w:t>
      </w:r>
      <w:proofErr w:type="spellEnd"/>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741BF5"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w:t>
      </w:r>
      <w:r w:rsidR="005A5BC7" w:rsidRPr="00302BF0">
        <w:rPr>
          <w:rFonts w:ascii="Arial" w:hAnsi="Arial" w:cs="Arial"/>
          <w:color w:val="auto"/>
          <w:sz w:val="22"/>
        </w:rPr>
        <w:t>eial Decret 314/2006</w:t>
      </w:r>
      <w:r w:rsidRPr="00302BF0">
        <w:rPr>
          <w:rFonts w:ascii="Arial" w:hAnsi="Arial" w:cs="Arial"/>
          <w:color w:val="auto"/>
          <w:sz w:val="22"/>
        </w:rPr>
        <w:t>,</w:t>
      </w:r>
      <w:r w:rsidR="005A5BC7" w:rsidRPr="00302BF0">
        <w:rPr>
          <w:rFonts w:ascii="Arial" w:hAnsi="Arial" w:cs="Arial"/>
          <w:color w:val="auto"/>
          <w:sz w:val="22"/>
        </w:rPr>
        <w:t xml:space="preserve"> de 17 de març</w:t>
      </w:r>
      <w:r w:rsidRPr="00302BF0">
        <w:rPr>
          <w:rFonts w:ascii="Arial" w:hAnsi="Arial" w:cs="Arial"/>
          <w:color w:val="auto"/>
          <w:sz w:val="22"/>
        </w:rPr>
        <w:t>,</w:t>
      </w:r>
      <w:r w:rsidR="005A5BC7" w:rsidRPr="00302BF0">
        <w:rPr>
          <w:rFonts w:ascii="Arial" w:hAnsi="Arial" w:cs="Arial"/>
          <w:color w:val="auto"/>
          <w:sz w:val="22"/>
        </w:rPr>
        <w:t xml:space="preserve"> pel qual s'aprova el Codi Tècnic de l'Edificació</w:t>
      </w:r>
      <w:r w:rsidRPr="00302BF0">
        <w:rPr>
          <w:rFonts w:ascii="Arial" w:hAnsi="Arial" w:cs="Arial"/>
          <w:color w:val="auto"/>
          <w:sz w:val="22"/>
        </w:rPr>
        <w:t>.</w:t>
      </w:r>
      <w:r w:rsidR="005A5BC7" w:rsidRPr="00302BF0">
        <w:rPr>
          <w:rFonts w:ascii="Arial" w:hAnsi="Arial" w:cs="Arial"/>
          <w:color w:val="auto"/>
          <w:sz w:val="22"/>
        </w:rPr>
        <w:t xml:space="preserve"> Documents Bàsics HE 1 " Estalvi d'energia</w:t>
      </w:r>
      <w:r w:rsidRPr="00302BF0">
        <w:rPr>
          <w:rFonts w:ascii="Arial" w:hAnsi="Arial" w:cs="Arial"/>
          <w:color w:val="auto"/>
          <w:sz w:val="22"/>
        </w:rPr>
        <w:t>.</w:t>
      </w:r>
      <w:r w:rsidR="005A5BC7" w:rsidRPr="00302BF0">
        <w:rPr>
          <w:rFonts w:ascii="Arial" w:hAnsi="Arial" w:cs="Arial"/>
          <w:color w:val="auto"/>
          <w:sz w:val="22"/>
        </w:rPr>
        <w:t xml:space="preserve"> Limitació de demanda energètica"</w:t>
      </w:r>
      <w:r w:rsidRPr="00302BF0">
        <w:rPr>
          <w:rFonts w:ascii="Arial" w:hAnsi="Arial" w:cs="Arial"/>
          <w:color w:val="auto"/>
          <w:sz w:val="22"/>
        </w:rPr>
        <w:t>,</w:t>
      </w:r>
      <w:r w:rsidR="005A5BC7" w:rsidRPr="00302BF0">
        <w:rPr>
          <w:rFonts w:ascii="Arial" w:hAnsi="Arial" w:cs="Arial"/>
          <w:color w:val="auto"/>
          <w:sz w:val="22"/>
        </w:rPr>
        <w:t xml:space="preserve"> HE 2 " Estalvi d'energia</w:t>
      </w:r>
      <w:r w:rsidRPr="00302BF0">
        <w:rPr>
          <w:rFonts w:ascii="Arial" w:hAnsi="Arial" w:cs="Arial"/>
          <w:color w:val="auto"/>
          <w:sz w:val="22"/>
        </w:rPr>
        <w:t>.</w:t>
      </w:r>
      <w:r w:rsidR="005A5BC7" w:rsidRPr="00302BF0">
        <w:rPr>
          <w:rFonts w:ascii="Arial" w:hAnsi="Arial" w:cs="Arial"/>
          <w:color w:val="auto"/>
          <w:sz w:val="22"/>
        </w:rPr>
        <w:t xml:space="preserve"> Rendiment de les instal </w:t>
      </w:r>
      <w:proofErr w:type="spellStart"/>
      <w:r w:rsidR="005A5BC7" w:rsidRPr="00302BF0">
        <w:rPr>
          <w:rFonts w:ascii="Arial" w:hAnsi="Arial" w:cs="Arial"/>
          <w:color w:val="auto"/>
          <w:sz w:val="22"/>
        </w:rPr>
        <w:t>lacions</w:t>
      </w:r>
      <w:proofErr w:type="spellEnd"/>
      <w:r w:rsidR="005A5BC7" w:rsidRPr="00302BF0">
        <w:rPr>
          <w:rFonts w:ascii="Arial" w:hAnsi="Arial" w:cs="Arial"/>
          <w:color w:val="auto"/>
          <w:sz w:val="22"/>
        </w:rPr>
        <w:t xml:space="preserve"> tèrmiques"</w:t>
      </w:r>
      <w:r w:rsidRPr="00302BF0">
        <w:rPr>
          <w:rFonts w:ascii="Arial" w:hAnsi="Arial" w:cs="Arial"/>
          <w:color w:val="auto"/>
          <w:sz w:val="22"/>
        </w:rPr>
        <w:t>,</w:t>
      </w:r>
      <w:r w:rsidR="005A5BC7" w:rsidRPr="00302BF0">
        <w:rPr>
          <w:rFonts w:ascii="Arial" w:hAnsi="Arial" w:cs="Arial"/>
          <w:color w:val="auto"/>
          <w:sz w:val="22"/>
        </w:rPr>
        <w:t xml:space="preserve"> HS 3 " Salubritat</w:t>
      </w:r>
      <w:r w:rsidRPr="00302BF0">
        <w:rPr>
          <w:rFonts w:ascii="Arial" w:hAnsi="Arial" w:cs="Arial"/>
          <w:color w:val="auto"/>
          <w:sz w:val="22"/>
        </w:rPr>
        <w:t>.</w:t>
      </w:r>
      <w:r w:rsidR="005A5BC7" w:rsidRPr="00302BF0">
        <w:rPr>
          <w:rFonts w:ascii="Arial" w:hAnsi="Arial" w:cs="Arial"/>
          <w:color w:val="auto"/>
          <w:sz w:val="22"/>
        </w:rPr>
        <w:t xml:space="preserve"> Qualitat de l'aire interior"</w:t>
      </w:r>
      <w:r w:rsidRPr="00302BF0">
        <w:rPr>
          <w:rFonts w:ascii="Arial" w:hAnsi="Arial" w:cs="Arial"/>
          <w:color w:val="auto"/>
          <w:sz w:val="22"/>
        </w:rPr>
        <w:t>,</w:t>
      </w:r>
      <w:r w:rsidR="005A5BC7" w:rsidRPr="00302BF0">
        <w:rPr>
          <w:rFonts w:ascii="Arial" w:hAnsi="Arial" w:cs="Arial"/>
          <w:color w:val="auto"/>
          <w:sz w:val="22"/>
        </w:rPr>
        <w:t xml:space="preserve"> HS 4 " Salubritat</w:t>
      </w:r>
      <w:r w:rsidRPr="00302BF0">
        <w:rPr>
          <w:rFonts w:ascii="Arial" w:hAnsi="Arial" w:cs="Arial"/>
          <w:color w:val="auto"/>
          <w:sz w:val="22"/>
        </w:rPr>
        <w:t>.</w:t>
      </w:r>
      <w:r w:rsidR="005A5BC7" w:rsidRPr="00302BF0">
        <w:rPr>
          <w:rFonts w:ascii="Arial" w:hAnsi="Arial" w:cs="Arial"/>
          <w:color w:val="auto"/>
          <w:sz w:val="22"/>
        </w:rPr>
        <w:t xml:space="preserve"> Subministrament d'aigua"</w:t>
      </w:r>
      <w:r w:rsidRPr="00302BF0">
        <w:rPr>
          <w:rFonts w:ascii="Arial" w:hAnsi="Arial" w:cs="Arial"/>
          <w:color w:val="auto"/>
          <w:sz w:val="22"/>
        </w:rPr>
        <w:t>,</w:t>
      </w:r>
      <w:r w:rsidR="005A5BC7" w:rsidRPr="00302BF0">
        <w:rPr>
          <w:rFonts w:ascii="Arial" w:hAnsi="Arial" w:cs="Arial"/>
          <w:color w:val="auto"/>
          <w:sz w:val="22"/>
        </w:rPr>
        <w:t xml:space="preserve"> HS 5 " Salubritat</w:t>
      </w:r>
      <w:r w:rsidRPr="00302BF0">
        <w:rPr>
          <w:rFonts w:ascii="Arial" w:hAnsi="Arial" w:cs="Arial"/>
          <w:color w:val="auto"/>
          <w:sz w:val="22"/>
        </w:rPr>
        <w:t>.</w:t>
      </w:r>
      <w:r w:rsidR="005A5BC7" w:rsidRPr="00302BF0">
        <w:rPr>
          <w:rFonts w:ascii="Arial" w:hAnsi="Arial" w:cs="Arial"/>
          <w:color w:val="auto"/>
          <w:sz w:val="22"/>
        </w:rPr>
        <w:t xml:space="preserve"> Evacuació d'aigües"</w:t>
      </w:r>
      <w:r w:rsidRPr="00302BF0">
        <w:rPr>
          <w:rFonts w:ascii="Arial" w:hAnsi="Arial" w:cs="Arial"/>
          <w:color w:val="auto"/>
          <w:sz w:val="22"/>
        </w:rPr>
        <w:t>,</w:t>
      </w:r>
      <w:r w:rsidR="005A5BC7" w:rsidRPr="00302BF0">
        <w:rPr>
          <w:rFonts w:ascii="Arial" w:hAnsi="Arial" w:cs="Arial"/>
          <w:color w:val="auto"/>
          <w:sz w:val="22"/>
        </w:rPr>
        <w:t xml:space="preserve"> SI " Seguretat en cas d'incendi" i HR "Protecció enfront del soroll"</w:t>
      </w:r>
      <w:r w:rsidRPr="00302BF0">
        <w:rPr>
          <w:rFonts w:ascii="Arial" w:hAnsi="Arial" w:cs="Arial"/>
          <w:color w:val="auto"/>
          <w:sz w:val="22"/>
        </w:rPr>
        <w:t>.</w:t>
      </w:r>
      <w:r w:rsidR="005A5BC7"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Reial decret 2060/2008</w:t>
      </w:r>
      <w:r w:rsidR="00741BF5" w:rsidRPr="00302BF0">
        <w:rPr>
          <w:rFonts w:ascii="Arial" w:hAnsi="Arial" w:cs="Arial"/>
          <w:color w:val="auto"/>
          <w:sz w:val="22"/>
        </w:rPr>
        <w:t>,</w:t>
      </w:r>
      <w:r w:rsidRPr="00302BF0">
        <w:rPr>
          <w:rFonts w:ascii="Arial" w:hAnsi="Arial" w:cs="Arial"/>
          <w:color w:val="auto"/>
          <w:sz w:val="22"/>
        </w:rPr>
        <w:t xml:space="preserve"> de 12 de desembre</w:t>
      </w:r>
      <w:r w:rsidR="00741BF5" w:rsidRPr="00302BF0">
        <w:rPr>
          <w:rFonts w:ascii="Arial" w:hAnsi="Arial" w:cs="Arial"/>
          <w:color w:val="auto"/>
          <w:sz w:val="22"/>
        </w:rPr>
        <w:t>,</w:t>
      </w:r>
      <w:r w:rsidRPr="00302BF0">
        <w:rPr>
          <w:rFonts w:ascii="Arial" w:hAnsi="Arial" w:cs="Arial"/>
          <w:color w:val="auto"/>
          <w:sz w:val="22"/>
        </w:rPr>
        <w:t xml:space="preserve"> pel qual s'aprova el Reglament d'equips a pressió i les seves instruccio</w:t>
      </w:r>
      <w:r w:rsidR="00741BF5" w:rsidRPr="00302BF0">
        <w:rPr>
          <w:rFonts w:ascii="Arial" w:hAnsi="Arial" w:cs="Arial"/>
          <w:color w:val="auto"/>
          <w:sz w:val="22"/>
        </w:rPr>
        <w:t xml:space="preserve">ns tècniques complementàries.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Reglament Electrotècnic per a Baixa Tensió i Instruccions Tècniques Complementàries ( Reial Decret 842/2002 de 2 d'agost de 2002)</w:t>
      </w:r>
      <w:r w:rsidR="00741BF5"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lastRenderedPageBreak/>
        <w:t>Reial Decret 919/2006</w:t>
      </w:r>
      <w:r w:rsidR="00741BF5" w:rsidRPr="00302BF0">
        <w:rPr>
          <w:rFonts w:ascii="Arial" w:hAnsi="Arial" w:cs="Arial"/>
          <w:color w:val="auto"/>
          <w:sz w:val="22"/>
        </w:rPr>
        <w:t>,</w:t>
      </w:r>
      <w:r w:rsidRPr="00302BF0">
        <w:rPr>
          <w:rFonts w:ascii="Arial" w:hAnsi="Arial" w:cs="Arial"/>
          <w:color w:val="auto"/>
          <w:sz w:val="22"/>
        </w:rPr>
        <w:t xml:space="preserve"> de 28 de juliol</w:t>
      </w:r>
      <w:r w:rsidR="00741BF5" w:rsidRPr="00302BF0">
        <w:rPr>
          <w:rFonts w:ascii="Arial" w:hAnsi="Arial" w:cs="Arial"/>
          <w:color w:val="auto"/>
          <w:sz w:val="22"/>
        </w:rPr>
        <w:t>,</w:t>
      </w:r>
      <w:r w:rsidRPr="00302BF0">
        <w:rPr>
          <w:rFonts w:ascii="Arial" w:hAnsi="Arial" w:cs="Arial"/>
          <w:color w:val="auto"/>
          <w:sz w:val="22"/>
        </w:rPr>
        <w:t xml:space="preserve"> pel qual s'aprova el Reglament tècnic de distribució i utilització de combustibles gasosos i les seves instruccions tècniques</w:t>
      </w:r>
      <w:r w:rsidR="00741BF5" w:rsidRPr="00302BF0">
        <w:rPr>
          <w:rFonts w:ascii="Arial" w:hAnsi="Arial" w:cs="Arial"/>
          <w:color w:val="auto"/>
          <w:sz w:val="22"/>
        </w:rPr>
        <w:t xml:space="preserve"> </w:t>
      </w:r>
      <w:r w:rsidRPr="00302BF0">
        <w:rPr>
          <w:rFonts w:ascii="Arial" w:hAnsi="Arial" w:cs="Arial"/>
          <w:color w:val="auto"/>
          <w:sz w:val="22"/>
        </w:rPr>
        <w:t>complementàries</w:t>
      </w:r>
      <w:r w:rsidR="00741BF5" w:rsidRPr="00302BF0">
        <w:rPr>
          <w:rFonts w:ascii="Arial" w:hAnsi="Arial" w:cs="Arial"/>
          <w:color w:val="auto"/>
          <w:sz w:val="22"/>
        </w:rPr>
        <w:t>.</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1856 sobre Xemeneies</w:t>
      </w:r>
      <w:r w:rsidR="00741BF5" w:rsidRPr="00302BF0">
        <w:rPr>
          <w:rFonts w:ascii="Arial" w:hAnsi="Arial" w:cs="Arial"/>
          <w:color w:val="auto"/>
          <w:sz w:val="22"/>
        </w:rPr>
        <w:t>.</w:t>
      </w:r>
      <w:r w:rsidRPr="00302BF0">
        <w:rPr>
          <w:rFonts w:ascii="Arial" w:hAnsi="Arial" w:cs="Arial"/>
          <w:color w:val="auto"/>
          <w:sz w:val="22"/>
        </w:rPr>
        <w:t xml:space="preserve"> Requisits per xemeneies </w:t>
      </w:r>
      <w:proofErr w:type="spellStart"/>
      <w:r w:rsidRPr="00302BF0">
        <w:rPr>
          <w:rFonts w:ascii="Arial" w:hAnsi="Arial" w:cs="Arial"/>
          <w:color w:val="auto"/>
          <w:sz w:val="22"/>
        </w:rPr>
        <w:t>metàl</w:t>
      </w:r>
      <w:proofErr w:type="spellEnd"/>
      <w:r w:rsidRPr="00302BF0">
        <w:rPr>
          <w:rFonts w:ascii="Arial" w:hAnsi="Arial" w:cs="Arial"/>
          <w:color w:val="auto"/>
          <w:sz w:val="22"/>
        </w:rPr>
        <w:t xml:space="preserve"> </w:t>
      </w:r>
      <w:proofErr w:type="spellStart"/>
      <w:r w:rsidRPr="00302BF0">
        <w:rPr>
          <w:rFonts w:ascii="Arial" w:hAnsi="Arial" w:cs="Arial"/>
          <w:color w:val="auto"/>
          <w:sz w:val="22"/>
        </w:rPr>
        <w:t>liques</w:t>
      </w:r>
      <w:proofErr w:type="spellEnd"/>
      <w:r w:rsidR="00741BF5" w:rsidRPr="00302BF0">
        <w:rPr>
          <w:rFonts w:ascii="Arial" w:hAnsi="Arial" w:cs="Arial"/>
          <w:color w:val="auto"/>
          <w:sz w:val="22"/>
        </w:rPr>
        <w:t>.</w:t>
      </w:r>
      <w:r w:rsidRPr="00302BF0">
        <w:rPr>
          <w:rFonts w:ascii="Arial" w:hAnsi="Arial" w:cs="Arial"/>
          <w:color w:val="auto"/>
          <w:sz w:val="22"/>
        </w:rPr>
        <w:t xml:space="preserve"> Part 1</w:t>
      </w:r>
      <w:r w:rsidR="00741BF5" w:rsidRPr="00302BF0">
        <w:rPr>
          <w:rFonts w:ascii="Arial" w:hAnsi="Arial" w:cs="Arial"/>
          <w:color w:val="auto"/>
          <w:sz w:val="22"/>
        </w:rPr>
        <w:t>.</w:t>
      </w:r>
      <w:r w:rsidRPr="00302BF0">
        <w:rPr>
          <w:rFonts w:ascii="Arial" w:hAnsi="Arial" w:cs="Arial"/>
          <w:color w:val="auto"/>
          <w:sz w:val="22"/>
        </w:rPr>
        <w:t xml:space="preserve"> Xemeneies modulars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1856 sobre Xemeneies</w:t>
      </w:r>
      <w:r w:rsidR="00741BF5" w:rsidRPr="00302BF0">
        <w:rPr>
          <w:rFonts w:ascii="Arial" w:hAnsi="Arial" w:cs="Arial"/>
          <w:color w:val="auto"/>
          <w:sz w:val="22"/>
        </w:rPr>
        <w:t>.</w:t>
      </w:r>
      <w:r w:rsidRPr="00302BF0">
        <w:rPr>
          <w:rFonts w:ascii="Arial" w:hAnsi="Arial" w:cs="Arial"/>
          <w:color w:val="auto"/>
          <w:sz w:val="22"/>
        </w:rPr>
        <w:t xml:space="preserve"> Requisits per xemeneies </w:t>
      </w:r>
      <w:proofErr w:type="spellStart"/>
      <w:r w:rsidRPr="00302BF0">
        <w:rPr>
          <w:rFonts w:ascii="Arial" w:hAnsi="Arial" w:cs="Arial"/>
          <w:color w:val="auto"/>
          <w:sz w:val="22"/>
        </w:rPr>
        <w:t>metàl</w:t>
      </w:r>
      <w:proofErr w:type="spellEnd"/>
      <w:r w:rsidRPr="00302BF0">
        <w:rPr>
          <w:rFonts w:ascii="Arial" w:hAnsi="Arial" w:cs="Arial"/>
          <w:color w:val="auto"/>
          <w:sz w:val="22"/>
        </w:rPr>
        <w:t xml:space="preserve"> · </w:t>
      </w:r>
      <w:proofErr w:type="spellStart"/>
      <w:r w:rsidRPr="00302BF0">
        <w:rPr>
          <w:rFonts w:ascii="Arial" w:hAnsi="Arial" w:cs="Arial"/>
          <w:color w:val="auto"/>
          <w:sz w:val="22"/>
        </w:rPr>
        <w:t>liques</w:t>
      </w:r>
      <w:proofErr w:type="spellEnd"/>
      <w:r w:rsidR="00741BF5" w:rsidRPr="00302BF0">
        <w:rPr>
          <w:rFonts w:ascii="Arial" w:hAnsi="Arial" w:cs="Arial"/>
          <w:color w:val="auto"/>
          <w:sz w:val="22"/>
        </w:rPr>
        <w:t>.</w:t>
      </w:r>
      <w:r w:rsidRPr="00302BF0">
        <w:rPr>
          <w:rFonts w:ascii="Arial" w:hAnsi="Arial" w:cs="Arial"/>
          <w:color w:val="auto"/>
          <w:sz w:val="22"/>
        </w:rPr>
        <w:t xml:space="preserve"> Part 2</w:t>
      </w:r>
      <w:r w:rsidR="00741BF5" w:rsidRPr="00302BF0">
        <w:rPr>
          <w:rFonts w:ascii="Arial" w:hAnsi="Arial" w:cs="Arial"/>
          <w:color w:val="auto"/>
          <w:sz w:val="22"/>
        </w:rPr>
        <w:t>.</w:t>
      </w:r>
      <w:r w:rsidRPr="00302BF0">
        <w:rPr>
          <w:rFonts w:ascii="Arial" w:hAnsi="Arial" w:cs="Arial"/>
          <w:color w:val="auto"/>
          <w:sz w:val="22"/>
        </w:rPr>
        <w:t xml:space="preserve"> Conductes interiors i conductes d'unió </w:t>
      </w:r>
      <w:proofErr w:type="spellStart"/>
      <w:r w:rsidRPr="00302BF0">
        <w:rPr>
          <w:rFonts w:ascii="Arial" w:hAnsi="Arial" w:cs="Arial"/>
          <w:color w:val="auto"/>
          <w:sz w:val="22"/>
        </w:rPr>
        <w:t>metàl</w:t>
      </w:r>
      <w:proofErr w:type="spellEnd"/>
      <w:r w:rsidRPr="00302BF0">
        <w:rPr>
          <w:rFonts w:ascii="Arial" w:hAnsi="Arial" w:cs="Arial"/>
          <w:color w:val="auto"/>
          <w:sz w:val="22"/>
        </w:rPr>
        <w:t xml:space="preserve"> </w:t>
      </w:r>
      <w:proofErr w:type="spellStart"/>
      <w:r w:rsidRPr="00302BF0">
        <w:rPr>
          <w:rFonts w:ascii="Arial" w:hAnsi="Arial" w:cs="Arial"/>
          <w:color w:val="auto"/>
          <w:sz w:val="22"/>
        </w:rPr>
        <w:t>lics</w:t>
      </w:r>
      <w:proofErr w:type="spellEnd"/>
      <w:r w:rsidR="00741BF5" w:rsidRPr="00302BF0">
        <w:rPr>
          <w:rFonts w:ascii="Arial" w:hAnsi="Arial" w:cs="Arial"/>
          <w:color w:val="auto"/>
          <w:sz w:val="22"/>
        </w:rPr>
        <w:t>.</w:t>
      </w:r>
      <w:r w:rsidRPr="00302BF0">
        <w:rPr>
          <w:rFonts w:ascii="Arial" w:hAnsi="Arial" w:cs="Arial"/>
          <w:color w:val="auto"/>
          <w:sz w:val="22"/>
        </w:rPr>
        <w:t xml:space="preserve"> - Norma UNE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EN 13384 sobre Xemeneies</w:t>
      </w:r>
      <w:r w:rsidR="00741BF5" w:rsidRPr="00302BF0">
        <w:rPr>
          <w:rFonts w:ascii="Arial" w:hAnsi="Arial" w:cs="Arial"/>
          <w:color w:val="auto"/>
          <w:sz w:val="22"/>
        </w:rPr>
        <w:t>.</w:t>
      </w:r>
      <w:r w:rsidRPr="00302BF0">
        <w:rPr>
          <w:rFonts w:ascii="Arial" w:hAnsi="Arial" w:cs="Arial"/>
          <w:color w:val="auto"/>
          <w:sz w:val="22"/>
        </w:rPr>
        <w:t xml:space="preserve"> Mètodes de càlcul tèrmics i de fluids dinàmics</w:t>
      </w:r>
      <w:r w:rsidR="00741BF5" w:rsidRPr="00302BF0">
        <w:rPr>
          <w:rFonts w:ascii="Arial" w:hAnsi="Arial" w:cs="Arial"/>
          <w:color w:val="auto"/>
          <w:sz w:val="22"/>
        </w:rPr>
        <w:t>.</w:t>
      </w:r>
      <w:r w:rsidRPr="00302BF0">
        <w:rPr>
          <w:rFonts w:ascii="Arial" w:hAnsi="Arial" w:cs="Arial"/>
          <w:color w:val="auto"/>
          <w:sz w:val="22"/>
        </w:rPr>
        <w:t xml:space="preserve"> Part 1</w:t>
      </w:r>
      <w:r w:rsidR="00741BF5" w:rsidRPr="00302BF0">
        <w:rPr>
          <w:rFonts w:ascii="Arial" w:hAnsi="Arial" w:cs="Arial"/>
          <w:color w:val="auto"/>
          <w:sz w:val="22"/>
        </w:rPr>
        <w:t>:</w:t>
      </w:r>
      <w:r w:rsidRPr="00302BF0">
        <w:rPr>
          <w:rFonts w:ascii="Arial" w:hAnsi="Arial" w:cs="Arial"/>
          <w:color w:val="auto"/>
          <w:sz w:val="22"/>
        </w:rPr>
        <w:t xml:space="preserve"> xemeneies que s'utilitzen amb un únic aparell</w:t>
      </w:r>
      <w:r w:rsidR="00741BF5" w:rsidRPr="00302BF0">
        <w:rPr>
          <w:rFonts w:ascii="Arial" w:hAnsi="Arial" w:cs="Arial"/>
          <w:color w:val="auto"/>
          <w:sz w:val="22"/>
        </w:rPr>
        <w:t>.</w:t>
      </w:r>
      <w:r w:rsidRPr="00302BF0">
        <w:rPr>
          <w:rFonts w:ascii="Arial" w:hAnsi="Arial" w:cs="Arial"/>
          <w:color w:val="auto"/>
          <w:sz w:val="22"/>
        </w:rPr>
        <w:t xml:space="preserve"> - Norma UNE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EN 13384 sobre Xemeneies</w:t>
      </w:r>
      <w:r w:rsidR="00741BF5" w:rsidRPr="00302BF0">
        <w:rPr>
          <w:rFonts w:ascii="Arial" w:hAnsi="Arial" w:cs="Arial"/>
          <w:color w:val="auto"/>
          <w:sz w:val="22"/>
        </w:rPr>
        <w:t>.</w:t>
      </w:r>
      <w:r w:rsidRPr="00302BF0">
        <w:rPr>
          <w:rFonts w:ascii="Arial" w:hAnsi="Arial" w:cs="Arial"/>
          <w:color w:val="auto"/>
          <w:sz w:val="22"/>
        </w:rPr>
        <w:t xml:space="preserve"> Mètodes de càlcul tèrmics i fluid - dinàmics</w:t>
      </w:r>
      <w:r w:rsidR="00741BF5" w:rsidRPr="00302BF0">
        <w:rPr>
          <w:rFonts w:ascii="Arial" w:hAnsi="Arial" w:cs="Arial"/>
          <w:color w:val="auto"/>
          <w:sz w:val="22"/>
        </w:rPr>
        <w:t>.</w:t>
      </w:r>
      <w:r w:rsidRPr="00302BF0">
        <w:rPr>
          <w:rFonts w:ascii="Arial" w:hAnsi="Arial" w:cs="Arial"/>
          <w:color w:val="auto"/>
          <w:sz w:val="22"/>
        </w:rPr>
        <w:t xml:space="preserve"> Part 2</w:t>
      </w:r>
      <w:r w:rsidR="00741BF5" w:rsidRPr="00302BF0">
        <w:rPr>
          <w:rFonts w:ascii="Arial" w:hAnsi="Arial" w:cs="Arial"/>
          <w:color w:val="auto"/>
          <w:sz w:val="22"/>
        </w:rPr>
        <w:t>:</w:t>
      </w:r>
      <w:r w:rsidRPr="00302BF0">
        <w:rPr>
          <w:rFonts w:ascii="Arial" w:hAnsi="Arial" w:cs="Arial"/>
          <w:color w:val="auto"/>
          <w:sz w:val="22"/>
        </w:rPr>
        <w:t xml:space="preserve"> Xemeneies que presten servei a més d'un generador de calor</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Norma UNE 123001 sobre Càlcul i disseny de xemeneies </w:t>
      </w:r>
      <w:proofErr w:type="spellStart"/>
      <w:r w:rsidRPr="00302BF0">
        <w:rPr>
          <w:rFonts w:ascii="Arial" w:hAnsi="Arial" w:cs="Arial"/>
          <w:color w:val="auto"/>
          <w:sz w:val="22"/>
        </w:rPr>
        <w:t>metàl</w:t>
      </w:r>
      <w:proofErr w:type="spellEnd"/>
      <w:r w:rsidRPr="00302BF0">
        <w:rPr>
          <w:rFonts w:ascii="Arial" w:hAnsi="Arial" w:cs="Arial"/>
          <w:color w:val="auto"/>
          <w:sz w:val="22"/>
        </w:rPr>
        <w:t xml:space="preserve"> </w:t>
      </w:r>
      <w:proofErr w:type="spellStart"/>
      <w:r w:rsidRPr="00302BF0">
        <w:rPr>
          <w:rFonts w:ascii="Arial" w:hAnsi="Arial" w:cs="Arial"/>
          <w:color w:val="auto"/>
          <w:sz w:val="22"/>
        </w:rPr>
        <w:t>liques</w:t>
      </w:r>
      <w:proofErr w:type="spellEnd"/>
      <w:r w:rsidR="00741BF5" w:rsidRPr="00302BF0">
        <w:rPr>
          <w:rFonts w:ascii="Arial" w:hAnsi="Arial" w:cs="Arial"/>
          <w:color w:val="auto"/>
          <w:sz w:val="22"/>
        </w:rPr>
        <w:t>.</w:t>
      </w:r>
      <w:r w:rsidRPr="00302BF0">
        <w:rPr>
          <w:rFonts w:ascii="Arial" w:hAnsi="Arial" w:cs="Arial"/>
          <w:color w:val="auto"/>
          <w:sz w:val="22"/>
        </w:rPr>
        <w:t xml:space="preserve"> Guia d'aplicació</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ISO 7730 sobre Ergonomia de l'ambient tèrmic</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-EN V 12108 sobre Sistemes de canalització en materials plàstics</w:t>
      </w:r>
      <w:r w:rsidR="00741BF5" w:rsidRPr="00302BF0">
        <w:rPr>
          <w:rFonts w:ascii="Arial" w:hAnsi="Arial" w:cs="Arial"/>
          <w:color w:val="auto"/>
          <w:sz w:val="22"/>
        </w:rPr>
        <w:t>.</w:t>
      </w:r>
      <w:r w:rsidRPr="00302BF0">
        <w:rPr>
          <w:rFonts w:ascii="Arial" w:hAnsi="Arial" w:cs="Arial"/>
          <w:color w:val="auto"/>
          <w:sz w:val="22"/>
        </w:rPr>
        <w:t xml:space="preserve"> Pràctica recomanada per a la </w:t>
      </w:r>
      <w:proofErr w:type="spellStart"/>
      <w:r w:rsidRPr="00302BF0">
        <w:rPr>
          <w:rFonts w:ascii="Arial" w:hAnsi="Arial" w:cs="Arial"/>
          <w:color w:val="auto"/>
          <w:sz w:val="22"/>
        </w:rPr>
        <w:t>installació</w:t>
      </w:r>
      <w:proofErr w:type="spellEnd"/>
      <w:r w:rsidRPr="00302BF0">
        <w:rPr>
          <w:rFonts w:ascii="Arial" w:hAnsi="Arial" w:cs="Arial"/>
          <w:color w:val="auto"/>
          <w:sz w:val="22"/>
        </w:rPr>
        <w:t xml:space="preserve"> en l'interior de l'estructura dels edificis de sistemes de canalització a pressió d'aigua calenta i freda destinada al consum humà</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741BF5"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w:t>
      </w:r>
      <w:r w:rsidR="005A5BC7" w:rsidRPr="00302BF0">
        <w:rPr>
          <w:rFonts w:ascii="Arial" w:hAnsi="Arial" w:cs="Arial"/>
          <w:color w:val="auto"/>
          <w:sz w:val="22"/>
        </w:rPr>
        <w:t>orma UNE - EN 12502 sobre Protecció de materials metàl·lics contra la corrosió</w:t>
      </w:r>
      <w:r w:rsidRPr="00302BF0">
        <w:rPr>
          <w:rFonts w:ascii="Arial" w:hAnsi="Arial" w:cs="Arial"/>
          <w:color w:val="auto"/>
          <w:sz w:val="22"/>
        </w:rPr>
        <w:t>.</w:t>
      </w:r>
      <w:r w:rsidR="005A5BC7"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13410 sobre Aparells suspesos de calefacció per radiació que utilitzen combustibles gasosos</w:t>
      </w:r>
      <w:r w:rsidR="00741BF5" w:rsidRPr="00302BF0">
        <w:rPr>
          <w:rFonts w:ascii="Arial" w:hAnsi="Arial" w:cs="Arial"/>
          <w:color w:val="auto"/>
          <w:sz w:val="22"/>
        </w:rPr>
        <w:t>.</w:t>
      </w:r>
      <w:r w:rsidRPr="00302BF0">
        <w:rPr>
          <w:rFonts w:ascii="Arial" w:hAnsi="Arial" w:cs="Arial"/>
          <w:color w:val="auto"/>
          <w:sz w:val="22"/>
        </w:rPr>
        <w:t xml:space="preserve"> Requisits de ventilació dels locals per a ús no domèstic</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14336 sobre Sistemes de calefacció en edificis</w:t>
      </w:r>
      <w:r w:rsidR="00741BF5" w:rsidRPr="00302BF0">
        <w:rPr>
          <w:rFonts w:ascii="Arial" w:hAnsi="Arial" w:cs="Arial"/>
          <w:color w:val="auto"/>
          <w:sz w:val="22"/>
        </w:rPr>
        <w:t>.</w:t>
      </w:r>
      <w:r w:rsidRPr="00302BF0">
        <w:rPr>
          <w:rFonts w:ascii="Arial" w:hAnsi="Arial" w:cs="Arial"/>
          <w:color w:val="auto"/>
          <w:sz w:val="22"/>
        </w:rPr>
        <w:t xml:space="preserve"> </w:t>
      </w:r>
      <w:proofErr w:type="spellStart"/>
      <w:r w:rsidRPr="00302BF0">
        <w:rPr>
          <w:rFonts w:ascii="Arial" w:hAnsi="Arial" w:cs="Arial"/>
          <w:color w:val="auto"/>
          <w:sz w:val="22"/>
        </w:rPr>
        <w:t>Installació</w:t>
      </w:r>
      <w:proofErr w:type="spellEnd"/>
      <w:r w:rsidRPr="00302BF0">
        <w:rPr>
          <w:rFonts w:ascii="Arial" w:hAnsi="Arial" w:cs="Arial"/>
          <w:color w:val="auto"/>
          <w:sz w:val="22"/>
        </w:rPr>
        <w:t xml:space="preserve"> i posada en servei de sistemes de calefacció per aigua</w:t>
      </w:r>
      <w:r w:rsidR="00741BF5" w:rsidRPr="00302BF0">
        <w:rPr>
          <w:rFonts w:ascii="Arial" w:hAnsi="Arial" w:cs="Arial"/>
          <w:color w:val="auto"/>
          <w:sz w:val="22"/>
        </w:rPr>
        <w:t>.</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50194 sobre Aparells elèctrics per a la detecció de gasos combustibles en locals domèstics</w:t>
      </w:r>
      <w:r w:rsidR="00741BF5" w:rsidRPr="00302BF0">
        <w:rPr>
          <w:rFonts w:ascii="Arial" w:hAnsi="Arial" w:cs="Arial"/>
          <w:color w:val="auto"/>
          <w:sz w:val="22"/>
        </w:rPr>
        <w:t>.</w:t>
      </w:r>
      <w:r w:rsidRPr="00302BF0">
        <w:rPr>
          <w:rFonts w:ascii="Arial" w:hAnsi="Arial" w:cs="Arial"/>
          <w:color w:val="auto"/>
          <w:sz w:val="22"/>
        </w:rPr>
        <w:t xml:space="preserve"> Mètodes d'assaig i requisits de funcionament</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50244 sobre Aparells elèctrics per a la detecció de gasos combustibles en locals domèstics</w:t>
      </w:r>
      <w:r w:rsidR="00741BF5" w:rsidRPr="00302BF0">
        <w:rPr>
          <w:rFonts w:ascii="Arial" w:hAnsi="Arial" w:cs="Arial"/>
          <w:color w:val="auto"/>
          <w:sz w:val="22"/>
        </w:rPr>
        <w:t>.</w:t>
      </w:r>
      <w:r w:rsidRPr="00302BF0">
        <w:rPr>
          <w:rFonts w:ascii="Arial" w:hAnsi="Arial" w:cs="Arial"/>
          <w:color w:val="auto"/>
          <w:sz w:val="22"/>
        </w:rPr>
        <w:t xml:space="preserve"> Guia de selecció</w:t>
      </w:r>
      <w:r w:rsidR="00741BF5" w:rsidRPr="00302BF0">
        <w:rPr>
          <w:rFonts w:ascii="Arial" w:hAnsi="Arial" w:cs="Arial"/>
          <w:color w:val="auto"/>
          <w:sz w:val="22"/>
        </w:rPr>
        <w:t>,</w:t>
      </w:r>
      <w:r w:rsidRPr="00302BF0">
        <w:rPr>
          <w:rFonts w:ascii="Arial" w:hAnsi="Arial" w:cs="Arial"/>
          <w:color w:val="auto"/>
          <w:sz w:val="22"/>
        </w:rPr>
        <w:t xml:space="preserve"> instal·lació</w:t>
      </w:r>
      <w:r w:rsidR="00741BF5" w:rsidRPr="00302BF0">
        <w:rPr>
          <w:rFonts w:ascii="Arial" w:hAnsi="Arial" w:cs="Arial"/>
          <w:color w:val="auto"/>
          <w:sz w:val="22"/>
        </w:rPr>
        <w:t>,</w:t>
      </w:r>
      <w:r w:rsidRPr="00302BF0">
        <w:rPr>
          <w:rFonts w:ascii="Arial" w:hAnsi="Arial" w:cs="Arial"/>
          <w:color w:val="auto"/>
          <w:sz w:val="22"/>
        </w:rPr>
        <w:t xml:space="preserve"> ús i manteniment</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60670 sobre Instal·lacions receptores de gas subministrades a una pressió màxima d'operació ( MOP ) inferior o igual a 5 bar</w:t>
      </w:r>
      <w:r w:rsidR="00741BF5" w:rsidRPr="00302BF0">
        <w:rPr>
          <w:rFonts w:ascii="Arial" w:hAnsi="Arial" w:cs="Arial"/>
          <w:color w:val="auto"/>
          <w:sz w:val="22"/>
        </w:rPr>
        <w:t>.</w:t>
      </w:r>
      <w:r w:rsidRPr="00302BF0">
        <w:rPr>
          <w:rFonts w:ascii="Arial" w:hAnsi="Arial" w:cs="Arial"/>
          <w:color w:val="auto"/>
          <w:sz w:val="22"/>
        </w:rPr>
        <w:t xml:space="preserve"> Part 6</w:t>
      </w:r>
      <w:r w:rsidR="00741BF5" w:rsidRPr="00302BF0">
        <w:rPr>
          <w:rFonts w:ascii="Arial" w:hAnsi="Arial" w:cs="Arial"/>
          <w:color w:val="auto"/>
          <w:sz w:val="22"/>
        </w:rPr>
        <w:t>:</w:t>
      </w:r>
      <w:r w:rsidRPr="00302BF0">
        <w:rPr>
          <w:rFonts w:ascii="Arial" w:hAnsi="Arial" w:cs="Arial"/>
          <w:color w:val="auto"/>
          <w:sz w:val="22"/>
        </w:rPr>
        <w:t xml:space="preserve"> Requisits de configuració</w:t>
      </w:r>
      <w:r w:rsidR="00741BF5" w:rsidRPr="00302BF0">
        <w:rPr>
          <w:rFonts w:ascii="Arial" w:hAnsi="Arial" w:cs="Arial"/>
          <w:color w:val="auto"/>
          <w:sz w:val="22"/>
        </w:rPr>
        <w:t>,</w:t>
      </w:r>
      <w:r w:rsidRPr="00302BF0">
        <w:rPr>
          <w:rFonts w:ascii="Arial" w:hAnsi="Arial" w:cs="Arial"/>
          <w:color w:val="auto"/>
          <w:sz w:val="22"/>
        </w:rPr>
        <w:t xml:space="preserve"> ventilació i evacuació dels productes de la combustió en els locals destinats a contenir els aparells a gas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61779 sobre Aparells elèctrics per a la detecció i mesura dels gasos inflamables</w:t>
      </w:r>
      <w:r w:rsidR="00741BF5" w:rsidRPr="00302BF0">
        <w:rPr>
          <w:rFonts w:ascii="Arial" w:hAnsi="Arial" w:cs="Arial"/>
          <w:color w:val="auto"/>
          <w:sz w:val="22"/>
        </w:rPr>
        <w:t>.</w:t>
      </w:r>
      <w:r w:rsidRPr="00302BF0">
        <w:rPr>
          <w:rFonts w:ascii="Arial" w:hAnsi="Arial" w:cs="Arial"/>
          <w:color w:val="auto"/>
          <w:sz w:val="22"/>
        </w:rPr>
        <w:t xml:space="preserve"> Part 1</w:t>
      </w:r>
      <w:r w:rsidR="00741BF5" w:rsidRPr="00302BF0">
        <w:rPr>
          <w:rFonts w:ascii="Arial" w:hAnsi="Arial" w:cs="Arial"/>
          <w:color w:val="auto"/>
          <w:sz w:val="22"/>
        </w:rPr>
        <w:t>:</w:t>
      </w:r>
      <w:r w:rsidRPr="00302BF0">
        <w:rPr>
          <w:rFonts w:ascii="Arial" w:hAnsi="Arial" w:cs="Arial"/>
          <w:color w:val="auto"/>
          <w:sz w:val="22"/>
        </w:rPr>
        <w:t xml:space="preserve"> Requisits generals i mètodes d'assaig</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lastRenderedPageBreak/>
        <w:t>Norma UNE - EN 61779 sobre Aparells elèctrics per a la detecció i mesura dels gasos inflamables</w:t>
      </w:r>
      <w:r w:rsidR="00741BF5" w:rsidRPr="00302BF0">
        <w:rPr>
          <w:rFonts w:ascii="Arial" w:hAnsi="Arial" w:cs="Arial"/>
          <w:color w:val="auto"/>
          <w:sz w:val="22"/>
        </w:rPr>
        <w:t>.</w:t>
      </w:r>
      <w:r w:rsidRPr="00302BF0">
        <w:rPr>
          <w:rFonts w:ascii="Arial" w:hAnsi="Arial" w:cs="Arial"/>
          <w:color w:val="auto"/>
          <w:sz w:val="22"/>
        </w:rPr>
        <w:t xml:space="preserve"> Part 4: Requisits de funcionament per als aparells del Grup II, podent indicar una fracció volumètrica de fins al 100 % del límit inferior </w:t>
      </w:r>
      <w:proofErr w:type="spellStart"/>
      <w:r w:rsidRPr="00302BF0">
        <w:rPr>
          <w:rFonts w:ascii="Arial" w:hAnsi="Arial" w:cs="Arial"/>
          <w:color w:val="auto"/>
          <w:sz w:val="22"/>
        </w:rPr>
        <w:t>d'explosivitat</w:t>
      </w:r>
      <w:proofErr w:type="spellEnd"/>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100155 sobre Climatització</w:t>
      </w:r>
      <w:r w:rsidR="00741BF5" w:rsidRPr="00302BF0">
        <w:rPr>
          <w:rFonts w:ascii="Arial" w:hAnsi="Arial" w:cs="Arial"/>
          <w:color w:val="auto"/>
          <w:sz w:val="22"/>
        </w:rPr>
        <w:t>.</w:t>
      </w:r>
      <w:r w:rsidRPr="00302BF0">
        <w:rPr>
          <w:rFonts w:ascii="Arial" w:hAnsi="Arial" w:cs="Arial"/>
          <w:color w:val="auto"/>
          <w:sz w:val="22"/>
        </w:rPr>
        <w:t xml:space="preserve"> Disseny i càlcul de sistemes d'expansió</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100156 sobre Climatització</w:t>
      </w:r>
      <w:r w:rsidR="00741BF5" w:rsidRPr="00302BF0">
        <w:rPr>
          <w:rFonts w:ascii="Arial" w:hAnsi="Arial" w:cs="Arial"/>
          <w:color w:val="auto"/>
          <w:sz w:val="22"/>
        </w:rPr>
        <w:t>.</w:t>
      </w:r>
      <w:r w:rsidRPr="00302BF0">
        <w:rPr>
          <w:rFonts w:ascii="Arial" w:hAnsi="Arial" w:cs="Arial"/>
          <w:color w:val="auto"/>
          <w:sz w:val="22"/>
        </w:rPr>
        <w:t xml:space="preserve"> Dilatadors</w:t>
      </w:r>
      <w:r w:rsidR="00741BF5" w:rsidRPr="00302BF0">
        <w:rPr>
          <w:rFonts w:ascii="Arial" w:hAnsi="Arial" w:cs="Arial"/>
          <w:color w:val="auto"/>
          <w:sz w:val="22"/>
        </w:rPr>
        <w:t>.</w:t>
      </w:r>
      <w:r w:rsidRPr="00302BF0">
        <w:rPr>
          <w:rFonts w:ascii="Arial" w:hAnsi="Arial" w:cs="Arial"/>
          <w:color w:val="auto"/>
          <w:sz w:val="22"/>
        </w:rPr>
        <w:t xml:space="preserve"> Criteris de disseny</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PNE 112076 sobre Prevenció de la corrosió en circuits d'aigua</w:t>
      </w:r>
      <w:r w:rsidR="00741BF5" w:rsidRPr="00302BF0">
        <w:rPr>
          <w:rFonts w:ascii="Arial" w:hAnsi="Arial" w:cs="Arial"/>
          <w:color w:val="auto"/>
          <w:sz w:val="22"/>
        </w:rPr>
        <w:t>.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60601 sobre Sales de màquines i equips autònoms de generació de calor o fred o per a cogeneració</w:t>
      </w:r>
      <w:r w:rsidR="00741BF5" w:rsidRPr="00302BF0">
        <w:rPr>
          <w:rFonts w:ascii="Arial" w:hAnsi="Arial" w:cs="Arial"/>
          <w:color w:val="auto"/>
          <w:sz w:val="22"/>
        </w:rPr>
        <w:t>,</w:t>
      </w:r>
      <w:r w:rsidRPr="00302BF0">
        <w:rPr>
          <w:rFonts w:ascii="Arial" w:hAnsi="Arial" w:cs="Arial"/>
          <w:color w:val="auto"/>
          <w:sz w:val="22"/>
        </w:rPr>
        <w:t xml:space="preserve"> que utilitzen combustibles gasosos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Norma </w:t>
      </w:r>
      <w:proofErr w:type="spellStart"/>
      <w:r w:rsidRPr="00302BF0">
        <w:rPr>
          <w:rFonts w:ascii="Arial" w:hAnsi="Arial" w:cs="Arial"/>
          <w:color w:val="auto"/>
          <w:sz w:val="22"/>
        </w:rPr>
        <w:t>UNE-CEN</w:t>
      </w:r>
      <w:proofErr w:type="spellEnd"/>
      <w:r w:rsidRPr="00302BF0">
        <w:rPr>
          <w:rFonts w:ascii="Arial" w:hAnsi="Arial" w:cs="Arial"/>
          <w:color w:val="auto"/>
          <w:sz w:val="22"/>
        </w:rPr>
        <w:t>/TR 1749 IN sobre Esquema europeu per a la classificació dels aparells que utilitzen combustibles gasosos segons la forma d'evacuació dels productes de la combustió ( tipus )</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Reglament de seguretat per a plantes i instal·lacions frigorífiques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378 sobre Sistemes de refrigeració i bombes de calor</w:t>
      </w:r>
      <w:r w:rsidR="00741BF5" w:rsidRPr="00302BF0">
        <w:rPr>
          <w:rFonts w:ascii="Arial" w:hAnsi="Arial" w:cs="Arial"/>
          <w:color w:val="auto"/>
          <w:sz w:val="22"/>
        </w:rPr>
        <w:t>.</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ISO 1751 sobre Ventilació d'edificis. Unitats terminals d'aire. Assaigs aerodinàmics de comportes i vàlvules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Norma CR 1752 sobre Ventilació d'edificis. </w:t>
      </w:r>
      <w:proofErr w:type="spellStart"/>
      <w:r w:rsidRPr="00302BF0">
        <w:rPr>
          <w:rFonts w:ascii="Arial" w:hAnsi="Arial" w:cs="Arial"/>
          <w:color w:val="auto"/>
          <w:sz w:val="22"/>
        </w:rPr>
        <w:t>Design</w:t>
      </w:r>
      <w:proofErr w:type="spellEnd"/>
      <w:r w:rsidRPr="00302BF0">
        <w:rPr>
          <w:rFonts w:ascii="Arial" w:hAnsi="Arial" w:cs="Arial"/>
          <w:color w:val="auto"/>
          <w:sz w:val="22"/>
        </w:rPr>
        <w:t xml:space="preserve"> </w:t>
      </w:r>
      <w:proofErr w:type="spellStart"/>
      <w:r w:rsidRPr="00302BF0">
        <w:rPr>
          <w:rFonts w:ascii="Arial" w:hAnsi="Arial" w:cs="Arial"/>
          <w:color w:val="auto"/>
          <w:sz w:val="22"/>
        </w:rPr>
        <w:t>criteria</w:t>
      </w:r>
      <w:proofErr w:type="spellEnd"/>
      <w:r w:rsidRPr="00302BF0">
        <w:rPr>
          <w:rFonts w:ascii="Arial" w:hAnsi="Arial" w:cs="Arial"/>
          <w:color w:val="auto"/>
          <w:sz w:val="22"/>
        </w:rPr>
        <w:t xml:space="preserve"> for </w:t>
      </w:r>
      <w:proofErr w:type="spellStart"/>
      <w:r w:rsidRPr="00302BF0">
        <w:rPr>
          <w:rFonts w:ascii="Arial" w:hAnsi="Arial" w:cs="Arial"/>
          <w:color w:val="auto"/>
          <w:sz w:val="22"/>
        </w:rPr>
        <w:t>the</w:t>
      </w:r>
      <w:proofErr w:type="spellEnd"/>
      <w:r w:rsidRPr="00302BF0">
        <w:rPr>
          <w:rFonts w:ascii="Arial" w:hAnsi="Arial" w:cs="Arial"/>
          <w:color w:val="auto"/>
          <w:sz w:val="22"/>
        </w:rPr>
        <w:t xml:space="preserve"> </w:t>
      </w:r>
      <w:proofErr w:type="spellStart"/>
      <w:r w:rsidRPr="00302BF0">
        <w:rPr>
          <w:rFonts w:ascii="Arial" w:hAnsi="Arial" w:cs="Arial"/>
          <w:color w:val="auto"/>
          <w:sz w:val="22"/>
        </w:rPr>
        <w:t>indoor</w:t>
      </w:r>
      <w:proofErr w:type="spellEnd"/>
      <w:r w:rsidRPr="00302BF0">
        <w:rPr>
          <w:rFonts w:ascii="Arial" w:hAnsi="Arial" w:cs="Arial"/>
          <w:color w:val="auto"/>
          <w:sz w:val="22"/>
        </w:rPr>
        <w:t xml:space="preserve"> </w:t>
      </w:r>
      <w:proofErr w:type="spellStart"/>
      <w:r w:rsidRPr="00302BF0">
        <w:rPr>
          <w:rFonts w:ascii="Arial" w:hAnsi="Arial" w:cs="Arial"/>
          <w:color w:val="auto"/>
          <w:sz w:val="22"/>
        </w:rPr>
        <w:t>environment</w:t>
      </w:r>
      <w:proofErr w:type="spellEnd"/>
      <w:r w:rsidR="00741BF5" w:rsidRPr="00302BF0">
        <w:rPr>
          <w:rFonts w:ascii="Arial" w:hAnsi="Arial" w:cs="Arial"/>
          <w:color w:val="auto"/>
          <w:sz w:val="22"/>
        </w:rPr>
        <w:t>.</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-EN V 12097 sobre Ventilació d'edificis. Conductes</w:t>
      </w:r>
      <w:r w:rsidR="00741BF5" w:rsidRPr="00302BF0">
        <w:rPr>
          <w:rFonts w:ascii="Arial" w:hAnsi="Arial" w:cs="Arial"/>
          <w:color w:val="auto"/>
          <w:sz w:val="22"/>
        </w:rPr>
        <w:t>.</w:t>
      </w:r>
      <w:r w:rsidRPr="00302BF0">
        <w:rPr>
          <w:rFonts w:ascii="Arial" w:hAnsi="Arial" w:cs="Arial"/>
          <w:color w:val="auto"/>
          <w:sz w:val="22"/>
        </w:rPr>
        <w:t xml:space="preserve"> Requisits relatius als components destinats a facilitar el manteniment de sistemes de conductes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12237 sobre Ventilació d'edificis. Conductes</w:t>
      </w:r>
      <w:r w:rsidR="00741BF5" w:rsidRPr="00302BF0">
        <w:rPr>
          <w:rFonts w:ascii="Arial" w:hAnsi="Arial" w:cs="Arial"/>
          <w:color w:val="auto"/>
          <w:sz w:val="22"/>
        </w:rPr>
        <w:t>.</w:t>
      </w:r>
      <w:r w:rsidRPr="00302BF0">
        <w:rPr>
          <w:rFonts w:ascii="Arial" w:hAnsi="Arial" w:cs="Arial"/>
          <w:color w:val="auto"/>
          <w:sz w:val="22"/>
        </w:rPr>
        <w:t xml:space="preserve"> Resistència i fugues de conductes circulars de xapa </w:t>
      </w:r>
      <w:proofErr w:type="spellStart"/>
      <w:r w:rsidRPr="00302BF0">
        <w:rPr>
          <w:rFonts w:ascii="Arial" w:hAnsi="Arial" w:cs="Arial"/>
          <w:color w:val="auto"/>
          <w:sz w:val="22"/>
        </w:rPr>
        <w:t>metàl</w:t>
      </w:r>
      <w:proofErr w:type="spellEnd"/>
      <w:r w:rsidRPr="00302BF0">
        <w:rPr>
          <w:rFonts w:ascii="Arial" w:hAnsi="Arial" w:cs="Arial"/>
          <w:color w:val="auto"/>
          <w:sz w:val="22"/>
        </w:rPr>
        <w:t xml:space="preserve"> </w:t>
      </w:r>
      <w:proofErr w:type="spellStart"/>
      <w:r w:rsidRPr="00302BF0">
        <w:rPr>
          <w:rFonts w:ascii="Arial" w:hAnsi="Arial" w:cs="Arial"/>
          <w:color w:val="auto"/>
          <w:sz w:val="22"/>
        </w:rPr>
        <w:t>lica</w:t>
      </w:r>
      <w:proofErr w:type="spellEnd"/>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12599 sobre Ventilació d'edificis. Procediment d'assaig i mètodes de mesura per a la recepció dels sistemes de ventilació i de climatització</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13053 sobre Ventilació d'edificis. Unitats de tractament d'aire. Classificació i rendiment d'unitats</w:t>
      </w:r>
      <w:r w:rsidR="00741BF5" w:rsidRPr="00302BF0">
        <w:rPr>
          <w:rFonts w:ascii="Arial" w:hAnsi="Arial" w:cs="Arial"/>
          <w:color w:val="auto"/>
          <w:sz w:val="22"/>
        </w:rPr>
        <w:t>,</w:t>
      </w:r>
      <w:r w:rsidRPr="00302BF0">
        <w:rPr>
          <w:rFonts w:ascii="Arial" w:hAnsi="Arial" w:cs="Arial"/>
          <w:color w:val="auto"/>
          <w:sz w:val="22"/>
        </w:rPr>
        <w:t xml:space="preserve"> components i seccions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Norma UNE - EN 13403 sobre Ventilació d'edificis. Conductes no </w:t>
      </w:r>
      <w:proofErr w:type="spellStart"/>
      <w:r w:rsidRPr="00302BF0">
        <w:rPr>
          <w:rFonts w:ascii="Arial" w:hAnsi="Arial" w:cs="Arial"/>
          <w:color w:val="auto"/>
          <w:sz w:val="22"/>
        </w:rPr>
        <w:t>metàl</w:t>
      </w:r>
      <w:proofErr w:type="spellEnd"/>
      <w:r w:rsidRPr="00302BF0">
        <w:rPr>
          <w:rFonts w:ascii="Arial" w:hAnsi="Arial" w:cs="Arial"/>
          <w:color w:val="auto"/>
          <w:sz w:val="22"/>
        </w:rPr>
        <w:t xml:space="preserve"> · </w:t>
      </w:r>
      <w:proofErr w:type="spellStart"/>
      <w:r w:rsidRPr="00302BF0">
        <w:rPr>
          <w:rFonts w:ascii="Arial" w:hAnsi="Arial" w:cs="Arial"/>
          <w:color w:val="auto"/>
          <w:sz w:val="22"/>
        </w:rPr>
        <w:t>lics</w:t>
      </w:r>
      <w:proofErr w:type="spellEnd"/>
      <w:r w:rsidR="00741BF5" w:rsidRPr="00302BF0">
        <w:rPr>
          <w:rFonts w:ascii="Arial" w:hAnsi="Arial" w:cs="Arial"/>
          <w:color w:val="auto"/>
          <w:sz w:val="22"/>
        </w:rPr>
        <w:t>.</w:t>
      </w:r>
      <w:r w:rsidRPr="00302BF0">
        <w:rPr>
          <w:rFonts w:ascii="Arial" w:hAnsi="Arial" w:cs="Arial"/>
          <w:color w:val="auto"/>
          <w:sz w:val="22"/>
        </w:rPr>
        <w:t xml:space="preserve"> Xarxa de conductes de planxes de material aïllant</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13779 sobre Ventilació d'edificis no residencials</w:t>
      </w:r>
      <w:r w:rsidR="00741BF5" w:rsidRPr="00302BF0">
        <w:rPr>
          <w:rFonts w:ascii="Arial" w:hAnsi="Arial" w:cs="Arial"/>
          <w:color w:val="auto"/>
          <w:sz w:val="22"/>
        </w:rPr>
        <w:t>.</w:t>
      </w:r>
      <w:r w:rsidRPr="00302BF0">
        <w:rPr>
          <w:rFonts w:ascii="Arial" w:hAnsi="Arial" w:cs="Arial"/>
          <w:color w:val="auto"/>
          <w:sz w:val="22"/>
        </w:rPr>
        <w:t xml:space="preserve"> Requisits de prestacions dels sistemes de ventilació i condicionament de recintes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13180 sobre Ventilació d'edificis. Conductes</w:t>
      </w:r>
      <w:r w:rsidR="00741BF5" w:rsidRPr="00302BF0">
        <w:rPr>
          <w:rFonts w:ascii="Arial" w:hAnsi="Arial" w:cs="Arial"/>
          <w:color w:val="auto"/>
          <w:sz w:val="22"/>
        </w:rPr>
        <w:t>.</w:t>
      </w:r>
      <w:r w:rsidRPr="00302BF0">
        <w:rPr>
          <w:rFonts w:ascii="Arial" w:hAnsi="Arial" w:cs="Arial"/>
          <w:color w:val="auto"/>
          <w:sz w:val="22"/>
        </w:rPr>
        <w:t xml:space="preserve"> Dimensions i requisits mecànics per a conductes flexibles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ISO 7730 sobre Ergonomia de l'ambient tèrmic</w:t>
      </w:r>
      <w:r w:rsidR="00741BF5" w:rsidRPr="00302BF0">
        <w:rPr>
          <w:rFonts w:ascii="Arial" w:hAnsi="Arial" w:cs="Arial"/>
          <w:color w:val="auto"/>
          <w:sz w:val="22"/>
        </w:rPr>
        <w:t>.</w:t>
      </w:r>
      <w:r w:rsidRPr="00302BF0">
        <w:rPr>
          <w:rFonts w:ascii="Arial" w:hAnsi="Arial" w:cs="Arial"/>
          <w:color w:val="auto"/>
          <w:sz w:val="22"/>
        </w:rPr>
        <w:t xml:space="preserve"> </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lastRenderedPageBreak/>
        <w:t xml:space="preserve">Norma UNE - EN ISO 12241 sobre Aïllament tèrmic per a equips d'edificacions i instal </w:t>
      </w:r>
      <w:proofErr w:type="spellStart"/>
      <w:r w:rsidRPr="00302BF0">
        <w:rPr>
          <w:rFonts w:ascii="Arial" w:hAnsi="Arial" w:cs="Arial"/>
          <w:color w:val="auto"/>
          <w:sz w:val="22"/>
        </w:rPr>
        <w:t>lacions</w:t>
      </w:r>
      <w:proofErr w:type="spellEnd"/>
      <w:r w:rsidRPr="00302BF0">
        <w:rPr>
          <w:rFonts w:ascii="Arial" w:hAnsi="Arial" w:cs="Arial"/>
          <w:color w:val="auto"/>
          <w:sz w:val="22"/>
        </w:rPr>
        <w:t xml:space="preserve"> industrials</w:t>
      </w:r>
      <w:r w:rsidR="00741BF5"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ISO 16484 sobre Sistemes d'automatització i control d'edificis</w:t>
      </w:r>
      <w:r w:rsidR="00741BF5"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20324 sobre Graus de protecció proporcionats per les envoltants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 EN 60034 sobre màquines elèctriques rotatives</w:t>
      </w:r>
      <w:r w:rsidR="00741BF5" w:rsidRPr="00302BF0">
        <w:rPr>
          <w:rFonts w:ascii="Arial" w:hAnsi="Arial" w:cs="Arial"/>
          <w:color w:val="auto"/>
          <w:sz w:val="22"/>
        </w:rPr>
        <w:t>.</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100012 sobre Higienització de sistemes de climatització</w:t>
      </w:r>
      <w:r w:rsidR="00741BF5"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100100</w:t>
      </w:r>
      <w:r w:rsidR="00741BF5" w:rsidRPr="00302BF0">
        <w:rPr>
          <w:rFonts w:ascii="Arial" w:hAnsi="Arial" w:cs="Arial"/>
          <w:color w:val="auto"/>
          <w:sz w:val="22"/>
        </w:rPr>
        <w:t>,</w:t>
      </w:r>
      <w:r w:rsidRPr="00302BF0">
        <w:rPr>
          <w:rFonts w:ascii="Arial" w:hAnsi="Arial" w:cs="Arial"/>
          <w:color w:val="auto"/>
          <w:sz w:val="22"/>
        </w:rPr>
        <w:t xml:space="preserve"> UNE 100155 i UNE 100156 sobre Climatització</w:t>
      </w:r>
      <w:r w:rsidR="00741BF5" w:rsidRPr="00302BF0">
        <w:rPr>
          <w:rFonts w:ascii="Arial" w:hAnsi="Arial" w:cs="Arial"/>
          <w:color w:val="auto"/>
          <w:sz w:val="22"/>
        </w:rPr>
        <w:t>.</w:t>
      </w:r>
      <w:r w:rsidRPr="00302BF0">
        <w:rPr>
          <w:rFonts w:ascii="Arial" w:hAnsi="Arial" w:cs="Arial"/>
          <w:color w:val="auto"/>
          <w:sz w:val="22"/>
        </w:rPr>
        <w:t xml:space="preserve"> </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Norma UNE 100713 sobre Instal </w:t>
      </w:r>
      <w:proofErr w:type="spellStart"/>
      <w:r w:rsidRPr="00302BF0">
        <w:rPr>
          <w:rFonts w:ascii="Arial" w:hAnsi="Arial" w:cs="Arial"/>
          <w:color w:val="auto"/>
          <w:sz w:val="22"/>
        </w:rPr>
        <w:t>lacions</w:t>
      </w:r>
      <w:proofErr w:type="spellEnd"/>
      <w:r w:rsidRPr="00302BF0">
        <w:rPr>
          <w:rFonts w:ascii="Arial" w:hAnsi="Arial" w:cs="Arial"/>
          <w:color w:val="auto"/>
          <w:sz w:val="22"/>
        </w:rPr>
        <w:t xml:space="preserve"> de condicionament d'aire en hospitals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Norma UNE 100030 - IN sobre Prevenció i control de la proliferació i disseminació de </w:t>
      </w:r>
      <w:proofErr w:type="spellStart"/>
      <w:r w:rsidRPr="00302BF0">
        <w:rPr>
          <w:rFonts w:ascii="Arial" w:hAnsi="Arial" w:cs="Arial"/>
          <w:color w:val="auto"/>
          <w:sz w:val="22"/>
        </w:rPr>
        <w:t>legionel</w:t>
      </w:r>
      <w:proofErr w:type="spellEnd"/>
      <w:r w:rsidRPr="00302BF0">
        <w:rPr>
          <w:rFonts w:ascii="Arial" w:hAnsi="Arial" w:cs="Arial"/>
          <w:color w:val="auto"/>
          <w:sz w:val="22"/>
        </w:rPr>
        <w:t xml:space="preserve"> la a instal </w:t>
      </w:r>
      <w:proofErr w:type="spellStart"/>
      <w:r w:rsidRPr="00302BF0">
        <w:rPr>
          <w:rFonts w:ascii="Arial" w:hAnsi="Arial" w:cs="Arial"/>
          <w:color w:val="auto"/>
          <w:sz w:val="22"/>
        </w:rPr>
        <w:t>lacions</w:t>
      </w:r>
      <w:proofErr w:type="spellEnd"/>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100001:2001 sobre Climatització</w:t>
      </w:r>
      <w:r w:rsidR="00741BF5" w:rsidRPr="00302BF0">
        <w:rPr>
          <w:rFonts w:ascii="Arial" w:hAnsi="Arial" w:cs="Arial"/>
          <w:color w:val="auto"/>
          <w:sz w:val="22"/>
        </w:rPr>
        <w:t>.</w:t>
      </w:r>
      <w:r w:rsidRPr="00302BF0">
        <w:rPr>
          <w:rFonts w:ascii="Arial" w:hAnsi="Arial" w:cs="Arial"/>
          <w:color w:val="auto"/>
          <w:sz w:val="22"/>
        </w:rPr>
        <w:t xml:space="preserve"> Condicions climàtiques per a projectes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100002:1988 sobre Climatització</w:t>
      </w:r>
      <w:r w:rsidR="00741BF5" w:rsidRPr="00302BF0">
        <w:rPr>
          <w:rFonts w:ascii="Arial" w:hAnsi="Arial" w:cs="Arial"/>
          <w:color w:val="auto"/>
          <w:sz w:val="22"/>
        </w:rPr>
        <w:t>.</w:t>
      </w:r>
      <w:r w:rsidRPr="00302BF0">
        <w:rPr>
          <w:rFonts w:ascii="Arial" w:hAnsi="Arial" w:cs="Arial"/>
          <w:color w:val="auto"/>
          <w:sz w:val="22"/>
        </w:rPr>
        <w:t xml:space="preserve"> Graus - dia base 15 º C.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Norma UNE 100014 IN</w:t>
      </w:r>
      <w:r w:rsidR="00741BF5" w:rsidRPr="00302BF0">
        <w:rPr>
          <w:rFonts w:ascii="Arial" w:hAnsi="Arial" w:cs="Arial"/>
          <w:color w:val="auto"/>
          <w:sz w:val="22"/>
        </w:rPr>
        <w:t>:</w:t>
      </w:r>
      <w:r w:rsidRPr="00302BF0">
        <w:rPr>
          <w:rFonts w:ascii="Arial" w:hAnsi="Arial" w:cs="Arial"/>
          <w:color w:val="auto"/>
          <w:sz w:val="22"/>
        </w:rPr>
        <w:t xml:space="preserve"> 2004 sobre Climatització</w:t>
      </w:r>
      <w:r w:rsidR="00741BF5" w:rsidRPr="00302BF0">
        <w:rPr>
          <w:rFonts w:ascii="Arial" w:hAnsi="Arial" w:cs="Arial"/>
          <w:color w:val="auto"/>
          <w:sz w:val="22"/>
        </w:rPr>
        <w:t>.</w:t>
      </w:r>
      <w:r w:rsidRPr="00302BF0">
        <w:rPr>
          <w:rFonts w:ascii="Arial" w:hAnsi="Arial" w:cs="Arial"/>
          <w:color w:val="auto"/>
          <w:sz w:val="22"/>
        </w:rPr>
        <w:t xml:space="preserve"> Bases per al projecte</w:t>
      </w:r>
      <w:r w:rsidR="00741BF5" w:rsidRPr="00302BF0">
        <w:rPr>
          <w:rFonts w:ascii="Arial" w:hAnsi="Arial" w:cs="Arial"/>
          <w:color w:val="auto"/>
          <w:sz w:val="22"/>
        </w:rPr>
        <w:t>.</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Normes Tecnològiques de l'Edificació</w:t>
      </w:r>
      <w:r w:rsidR="00741BF5" w:rsidRPr="00302BF0">
        <w:rPr>
          <w:rFonts w:ascii="Arial" w:hAnsi="Arial" w:cs="Arial"/>
          <w:color w:val="auto"/>
          <w:sz w:val="22"/>
        </w:rPr>
        <w:t>,</w:t>
      </w:r>
      <w:r w:rsidRPr="00302BF0">
        <w:rPr>
          <w:rFonts w:ascii="Arial" w:hAnsi="Arial" w:cs="Arial"/>
          <w:color w:val="auto"/>
          <w:sz w:val="22"/>
        </w:rPr>
        <w:t xml:space="preserve"> NTE IC Climatització</w:t>
      </w:r>
      <w:r w:rsidR="00741BF5"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Llei 31 /1995, de 8 de novembre</w:t>
      </w:r>
      <w:r w:rsidR="00741BF5" w:rsidRPr="00302BF0">
        <w:rPr>
          <w:rFonts w:ascii="Arial" w:hAnsi="Arial" w:cs="Arial"/>
          <w:color w:val="auto"/>
          <w:sz w:val="22"/>
        </w:rPr>
        <w:t>,</w:t>
      </w:r>
      <w:r w:rsidRPr="00302BF0">
        <w:rPr>
          <w:rFonts w:ascii="Arial" w:hAnsi="Arial" w:cs="Arial"/>
          <w:color w:val="auto"/>
          <w:sz w:val="22"/>
        </w:rPr>
        <w:t xml:space="preserve"> de prevenció de riscos laborals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Reial Decret 1627/1997 de 24 d'octubre de 1997</w:t>
      </w:r>
      <w:r w:rsidR="00741BF5" w:rsidRPr="00302BF0">
        <w:rPr>
          <w:rFonts w:ascii="Arial" w:hAnsi="Arial" w:cs="Arial"/>
          <w:color w:val="auto"/>
          <w:sz w:val="22"/>
        </w:rPr>
        <w:t>,</w:t>
      </w:r>
      <w:r w:rsidRPr="00302BF0">
        <w:rPr>
          <w:rFonts w:ascii="Arial" w:hAnsi="Arial" w:cs="Arial"/>
          <w:color w:val="auto"/>
          <w:sz w:val="22"/>
        </w:rPr>
        <w:t xml:space="preserve"> sobre Disposicions mínimes de seguretat i salut en les obres</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Reial Decret 486/1997 de 14 d'abril de 1997, sobre Disposicions mínimes de seguretat i salut en els llocs de treball</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Reial Decret 485/1997 de 14 d'abril de 1997, sobre Disposicions mínimes en matèria de senyalització de seguretat i salut en el treball</w:t>
      </w:r>
      <w:r w:rsidR="00741BF5" w:rsidRPr="00302BF0">
        <w:rPr>
          <w:rFonts w:ascii="Arial" w:hAnsi="Arial" w:cs="Arial"/>
          <w:color w:val="auto"/>
          <w:sz w:val="22"/>
        </w:rPr>
        <w:t>.</w:t>
      </w:r>
      <w:r w:rsidRPr="00302BF0">
        <w:rPr>
          <w:rFonts w:ascii="Arial" w:hAnsi="Arial" w:cs="Arial"/>
          <w:color w:val="auto"/>
          <w:sz w:val="22"/>
        </w:rPr>
        <w:t xml:space="preserve"> </w:t>
      </w:r>
      <w:r w:rsidR="00741BF5" w:rsidRPr="00302BF0">
        <w:rPr>
          <w:rFonts w:ascii="Arial" w:hAnsi="Arial" w:cs="Arial"/>
          <w:color w:val="auto"/>
          <w:sz w:val="22"/>
        </w:rPr>
        <w:t>–</w:t>
      </w:r>
      <w:r w:rsidRPr="00302BF0">
        <w:rPr>
          <w:rFonts w:ascii="Arial" w:hAnsi="Arial" w:cs="Arial"/>
          <w:color w:val="auto"/>
          <w:sz w:val="22"/>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Reial Decret 1215/1997 de 18 de juliol de 1997, sobre Disposicions mínimes de seguretat i salut per a la utilització pels treballadors dels equips de treball</w:t>
      </w:r>
      <w:r w:rsidR="00741BF5" w:rsidRPr="00302BF0">
        <w:rPr>
          <w:rFonts w:ascii="Arial" w:hAnsi="Arial" w:cs="Arial"/>
          <w:color w:val="auto"/>
          <w:sz w:val="22"/>
        </w:rPr>
        <w:t>.</w:t>
      </w:r>
      <w:r w:rsidRPr="00302BF0">
        <w:rPr>
          <w:rFonts w:ascii="Arial" w:hAnsi="Arial" w:cs="Arial"/>
          <w:color w:val="auto"/>
          <w:sz w:val="22"/>
        </w:rPr>
        <w:t xml:space="preserve"> </w:t>
      </w:r>
    </w:p>
    <w:p w:rsidR="00E07F92"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Reial decret 773/1997 de 30 de maig de 1997, sobre Disposicions mínimes de seguretat i salut relatives a la utilització pels treballadors d'equips de protecció individual</w:t>
      </w:r>
      <w:r w:rsidR="00741BF5" w:rsidRPr="00302BF0">
        <w:rPr>
          <w:rFonts w:ascii="Arial" w:hAnsi="Arial" w:cs="Arial"/>
          <w:color w:val="auto"/>
          <w:sz w:val="22"/>
        </w:rPr>
        <w:t>.</w:t>
      </w:r>
      <w:r w:rsidRPr="00302BF0">
        <w:rPr>
          <w:rFonts w:ascii="Arial" w:hAnsi="Arial" w:cs="Arial"/>
          <w:color w:val="auto"/>
          <w:sz w:val="22"/>
        </w:rPr>
        <w:t xml:space="preserve"> </w:t>
      </w:r>
    </w:p>
    <w:p w:rsidR="00E07F92" w:rsidRPr="00302BF0" w:rsidRDefault="00741BF5" w:rsidP="00741BF5">
      <w:pPr>
        <w:pStyle w:val="Estilo3"/>
        <w:rPr>
          <w:rFonts w:ascii="Arial" w:hAnsi="Arial" w:cs="Arial"/>
          <w:sz w:val="22"/>
        </w:rPr>
      </w:pPr>
      <w:bookmarkStart w:id="11" w:name="_Toc94011198"/>
      <w:r w:rsidRPr="00302BF0">
        <w:rPr>
          <w:rFonts w:ascii="Arial" w:hAnsi="Arial" w:cs="Arial"/>
          <w:sz w:val="22"/>
        </w:rPr>
        <w:t>Seguretat en el treball</w:t>
      </w:r>
      <w:bookmarkEnd w:id="11"/>
      <w:r w:rsidRPr="00302BF0">
        <w:rPr>
          <w:rFonts w:ascii="Arial" w:hAnsi="Arial" w:cs="Arial"/>
          <w:sz w:val="22"/>
        </w:rPr>
        <w:t xml:space="preserve"> </w:t>
      </w:r>
    </w:p>
    <w:p w:rsidR="005A5BC7" w:rsidRPr="00302BF0" w:rsidRDefault="005A5BC7">
      <w:pPr>
        <w:spacing w:line="360" w:lineRule="auto"/>
        <w:rPr>
          <w:rFonts w:ascii="Arial" w:hAnsi="Arial" w:cs="Arial"/>
        </w:rPr>
      </w:pPr>
      <w:r w:rsidRPr="00302BF0">
        <w:rPr>
          <w:rFonts w:ascii="Arial" w:hAnsi="Arial" w:cs="Arial"/>
        </w:rPr>
        <w:t>El Contractista està obligat a complir les condicions que s'indiquen en la Llei 31/1995</w:t>
      </w:r>
      <w:r w:rsidR="00741BF5" w:rsidRPr="00302BF0">
        <w:rPr>
          <w:rFonts w:ascii="Arial" w:hAnsi="Arial" w:cs="Arial"/>
        </w:rPr>
        <w:t>,</w:t>
      </w:r>
      <w:r w:rsidRPr="00302BF0">
        <w:rPr>
          <w:rFonts w:ascii="Arial" w:hAnsi="Arial" w:cs="Arial"/>
        </w:rPr>
        <w:t xml:space="preserve"> de 8 de novembre</w:t>
      </w:r>
      <w:r w:rsidR="00741BF5" w:rsidRPr="00302BF0">
        <w:rPr>
          <w:rFonts w:ascii="Arial" w:hAnsi="Arial" w:cs="Arial"/>
        </w:rPr>
        <w:t>,</w:t>
      </w:r>
      <w:r w:rsidRPr="00302BF0">
        <w:rPr>
          <w:rFonts w:ascii="Arial" w:hAnsi="Arial" w:cs="Arial"/>
        </w:rPr>
        <w:t xml:space="preserve"> de prevenció de riscos laborals i totes en aquesta matèria foren de pertinent aplicació</w:t>
      </w:r>
      <w:r w:rsidR="00741BF5" w:rsidRPr="00302BF0">
        <w:rPr>
          <w:rFonts w:ascii="Arial" w:hAnsi="Arial" w:cs="Arial"/>
        </w:rPr>
        <w:t>.</w:t>
      </w:r>
    </w:p>
    <w:p w:rsidR="00E07F92" w:rsidRPr="00302BF0" w:rsidRDefault="005A5BC7">
      <w:pPr>
        <w:spacing w:line="360" w:lineRule="auto"/>
        <w:rPr>
          <w:rFonts w:ascii="Arial" w:hAnsi="Arial" w:cs="Arial"/>
        </w:rPr>
      </w:pPr>
      <w:r w:rsidRPr="00302BF0">
        <w:rPr>
          <w:rFonts w:ascii="Arial" w:hAnsi="Arial" w:cs="Arial"/>
        </w:rPr>
        <w:t>Així mateix</w:t>
      </w:r>
      <w:r w:rsidR="00741BF5" w:rsidRPr="00302BF0">
        <w:rPr>
          <w:rFonts w:ascii="Arial" w:hAnsi="Arial" w:cs="Arial"/>
        </w:rPr>
        <w:t>,</w:t>
      </w:r>
      <w:r w:rsidRPr="00302BF0">
        <w:rPr>
          <w:rFonts w:ascii="Arial" w:hAnsi="Arial" w:cs="Arial"/>
        </w:rPr>
        <w:t xml:space="preserve"> haurà de proveir el que sigui necessari per al manteniment de les màquines</w:t>
      </w:r>
      <w:r w:rsidR="00741BF5" w:rsidRPr="00302BF0">
        <w:rPr>
          <w:rFonts w:ascii="Arial" w:hAnsi="Arial" w:cs="Arial"/>
        </w:rPr>
        <w:t>,</w:t>
      </w:r>
      <w:r w:rsidRPr="00302BF0">
        <w:rPr>
          <w:rFonts w:ascii="Arial" w:hAnsi="Arial" w:cs="Arial"/>
        </w:rPr>
        <w:t xml:space="preserve"> eines</w:t>
      </w:r>
      <w:r w:rsidR="00741BF5" w:rsidRPr="00302BF0">
        <w:rPr>
          <w:rFonts w:ascii="Arial" w:hAnsi="Arial" w:cs="Arial"/>
        </w:rPr>
        <w:t>,</w:t>
      </w:r>
      <w:r w:rsidRPr="00302BF0">
        <w:rPr>
          <w:rFonts w:ascii="Arial" w:hAnsi="Arial" w:cs="Arial"/>
        </w:rPr>
        <w:t xml:space="preserve"> materials i estris de treball en degudes condicions de seguretat</w:t>
      </w:r>
      <w:r w:rsidR="00741BF5" w:rsidRPr="00302BF0">
        <w:rPr>
          <w:rFonts w:ascii="Arial" w:hAnsi="Arial" w:cs="Arial"/>
        </w:rPr>
        <w:t>.</w:t>
      </w:r>
      <w:r w:rsidRPr="00302BF0">
        <w:rPr>
          <w:rFonts w:ascii="Arial" w:hAnsi="Arial" w:cs="Arial"/>
        </w:rPr>
        <w:t xml:space="preserve"> Mentre els operaris treballin en circuits o equips en tensió o en la seva proximitat</w:t>
      </w:r>
      <w:r w:rsidR="00741BF5" w:rsidRPr="00302BF0">
        <w:rPr>
          <w:rFonts w:ascii="Arial" w:hAnsi="Arial" w:cs="Arial"/>
        </w:rPr>
        <w:t>,</w:t>
      </w:r>
      <w:r w:rsidRPr="00302BF0">
        <w:rPr>
          <w:rFonts w:ascii="Arial" w:hAnsi="Arial" w:cs="Arial"/>
        </w:rPr>
        <w:t xml:space="preserve"> </w:t>
      </w:r>
      <w:r w:rsidRPr="00302BF0">
        <w:rPr>
          <w:rFonts w:ascii="Arial" w:hAnsi="Arial" w:cs="Arial"/>
        </w:rPr>
        <w:lastRenderedPageBreak/>
        <w:t>usaran roba sense accessoris metàl·lics i evitaran l'ús innecessari d'objectes de metall, els metres, regles</w:t>
      </w:r>
      <w:r w:rsidR="00741BF5" w:rsidRPr="00302BF0">
        <w:rPr>
          <w:rFonts w:ascii="Arial" w:hAnsi="Arial" w:cs="Arial"/>
        </w:rPr>
        <w:t>,</w:t>
      </w:r>
      <w:r w:rsidRPr="00302BF0">
        <w:rPr>
          <w:rFonts w:ascii="Arial" w:hAnsi="Arial" w:cs="Arial"/>
        </w:rPr>
        <w:t xml:space="preserve"> mànecs de setrills</w:t>
      </w:r>
      <w:r w:rsidR="00741BF5" w:rsidRPr="00302BF0">
        <w:rPr>
          <w:rFonts w:ascii="Arial" w:hAnsi="Arial" w:cs="Arial"/>
        </w:rPr>
        <w:t>,</w:t>
      </w:r>
      <w:r w:rsidRPr="00302BF0">
        <w:rPr>
          <w:rFonts w:ascii="Arial" w:hAnsi="Arial" w:cs="Arial"/>
        </w:rPr>
        <w:t xml:space="preserve"> útils netejadors, etc, que s'utilitzin no han de ser de material conductor</w:t>
      </w:r>
      <w:r w:rsidR="00741BF5" w:rsidRPr="00302BF0">
        <w:rPr>
          <w:rFonts w:ascii="Arial" w:hAnsi="Arial" w:cs="Arial"/>
        </w:rPr>
        <w:t>.</w:t>
      </w:r>
      <w:r w:rsidRPr="00302BF0">
        <w:rPr>
          <w:rFonts w:ascii="Arial" w:hAnsi="Arial" w:cs="Arial"/>
        </w:rPr>
        <w:t xml:space="preserve"> Es duran les eines o equips en bosses i s'utilitzarà calçat aïllant o almenys sense ferramentes ni claus en soles</w:t>
      </w:r>
      <w:r w:rsidR="00741BF5" w:rsidRPr="00302BF0">
        <w:rPr>
          <w:rFonts w:ascii="Arial" w:hAnsi="Arial" w:cs="Arial"/>
        </w:rPr>
        <w:t>.</w:t>
      </w:r>
      <w:r w:rsidRPr="00302BF0">
        <w:rPr>
          <w:rFonts w:ascii="Arial" w:hAnsi="Arial" w:cs="Arial"/>
        </w:rPr>
        <w:t xml:space="preserve"> El personal de la Contracta està obligat a usar tots els dispositius i mitjans de protecció personal</w:t>
      </w:r>
      <w:r w:rsidR="00741BF5" w:rsidRPr="00302BF0">
        <w:rPr>
          <w:rFonts w:ascii="Arial" w:hAnsi="Arial" w:cs="Arial"/>
        </w:rPr>
        <w:t>,</w:t>
      </w:r>
      <w:r w:rsidRPr="00302BF0">
        <w:rPr>
          <w:rFonts w:ascii="Arial" w:hAnsi="Arial" w:cs="Arial"/>
        </w:rPr>
        <w:t xml:space="preserve"> eines i peces de seguretat exigits per eliminar o reduir els riscos professionals tals com casc, ulleres</w:t>
      </w:r>
      <w:r w:rsidR="00741BF5" w:rsidRPr="00302BF0">
        <w:rPr>
          <w:rFonts w:ascii="Arial" w:hAnsi="Arial" w:cs="Arial"/>
        </w:rPr>
        <w:t>,</w:t>
      </w:r>
      <w:r w:rsidRPr="00302BF0">
        <w:rPr>
          <w:rFonts w:ascii="Arial" w:hAnsi="Arial" w:cs="Arial"/>
        </w:rPr>
        <w:t xml:space="preserve"> guants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I el Director d'Obra suspendre els treballs</w:t>
      </w:r>
      <w:r w:rsidR="00741BF5" w:rsidRPr="00302BF0">
        <w:rPr>
          <w:rFonts w:ascii="Arial" w:hAnsi="Arial" w:cs="Arial"/>
        </w:rPr>
        <w:t>,</w:t>
      </w:r>
      <w:r w:rsidRPr="00302BF0">
        <w:rPr>
          <w:rFonts w:ascii="Arial" w:hAnsi="Arial" w:cs="Arial"/>
        </w:rPr>
        <w:t xml:space="preserve"> si estima que el personal de la Contracta està exposat a perills que són corregibles</w:t>
      </w:r>
      <w:r w:rsidR="00741BF5" w:rsidRPr="00302BF0">
        <w:rPr>
          <w:rFonts w:ascii="Arial" w:hAnsi="Arial" w:cs="Arial"/>
        </w:rPr>
        <w:t>.</w:t>
      </w:r>
      <w:r w:rsidRPr="00302BF0">
        <w:rPr>
          <w:rFonts w:ascii="Arial" w:hAnsi="Arial" w:cs="Arial"/>
        </w:rPr>
        <w:t xml:space="preserve"> El Director d'Obra podrà exigir del Contractista</w:t>
      </w:r>
      <w:r w:rsidR="00741BF5" w:rsidRPr="00302BF0">
        <w:rPr>
          <w:rFonts w:ascii="Arial" w:hAnsi="Arial" w:cs="Arial"/>
        </w:rPr>
        <w:t>,</w:t>
      </w:r>
      <w:r w:rsidRPr="00302BF0">
        <w:rPr>
          <w:rFonts w:ascii="Arial" w:hAnsi="Arial" w:cs="Arial"/>
        </w:rPr>
        <w:t xml:space="preserve"> ordenant-lo per escrit</w:t>
      </w:r>
      <w:r w:rsidR="00741BF5" w:rsidRPr="00302BF0">
        <w:rPr>
          <w:rFonts w:ascii="Arial" w:hAnsi="Arial" w:cs="Arial"/>
        </w:rPr>
        <w:t>,</w:t>
      </w:r>
      <w:r w:rsidRPr="00302BF0">
        <w:rPr>
          <w:rFonts w:ascii="Arial" w:hAnsi="Arial" w:cs="Arial"/>
        </w:rPr>
        <w:t xml:space="preserve"> el cessament en l'obra de qualsevol empleat o obrer que</w:t>
      </w:r>
      <w:r w:rsidR="00741BF5" w:rsidRPr="00302BF0">
        <w:rPr>
          <w:rFonts w:ascii="Arial" w:hAnsi="Arial" w:cs="Arial"/>
        </w:rPr>
        <w:t>,</w:t>
      </w:r>
      <w:r w:rsidRPr="00302BF0">
        <w:rPr>
          <w:rFonts w:ascii="Arial" w:hAnsi="Arial" w:cs="Arial"/>
        </w:rPr>
        <w:t xml:space="preserve"> per imprudència temerària</w:t>
      </w:r>
      <w:r w:rsidR="00741BF5" w:rsidRPr="00302BF0">
        <w:rPr>
          <w:rFonts w:ascii="Arial" w:hAnsi="Arial" w:cs="Arial"/>
        </w:rPr>
        <w:t>,</w:t>
      </w:r>
      <w:r w:rsidRPr="00302BF0">
        <w:rPr>
          <w:rFonts w:ascii="Arial" w:hAnsi="Arial" w:cs="Arial"/>
        </w:rPr>
        <w:t xml:space="preserve"> fos capaç de produir accidents que fessin perillar la integritat física del propi treballador o dels seus companys. El Director d'Obra podrà exigir del Contractista en qualsevol moment</w:t>
      </w:r>
      <w:r w:rsidR="00741BF5" w:rsidRPr="00302BF0">
        <w:rPr>
          <w:rFonts w:ascii="Arial" w:hAnsi="Arial" w:cs="Arial"/>
        </w:rPr>
        <w:t>,</w:t>
      </w:r>
      <w:r w:rsidRPr="00302BF0">
        <w:rPr>
          <w:rFonts w:ascii="Arial" w:hAnsi="Arial" w:cs="Arial"/>
        </w:rPr>
        <w:t xml:space="preserve"> abans o després de la iniciació dels treballs</w:t>
      </w:r>
      <w:r w:rsidR="00741BF5" w:rsidRPr="00302BF0">
        <w:rPr>
          <w:rFonts w:ascii="Arial" w:hAnsi="Arial" w:cs="Arial"/>
        </w:rPr>
        <w:t>,</w:t>
      </w:r>
      <w:r w:rsidRPr="00302BF0">
        <w:rPr>
          <w:rFonts w:ascii="Arial" w:hAnsi="Arial" w:cs="Arial"/>
        </w:rPr>
        <w:t xml:space="preserve"> que presenti els documents acreditatius d'haver formalitzat els règims de Seguretat Social de tot tipus ( afiliació</w:t>
      </w:r>
      <w:r w:rsidR="00741BF5" w:rsidRPr="00302BF0">
        <w:rPr>
          <w:rFonts w:ascii="Arial" w:hAnsi="Arial" w:cs="Arial"/>
        </w:rPr>
        <w:t>,</w:t>
      </w:r>
      <w:r w:rsidRPr="00302BF0">
        <w:rPr>
          <w:rFonts w:ascii="Arial" w:hAnsi="Arial" w:cs="Arial"/>
        </w:rPr>
        <w:t xml:space="preserve"> accident</w:t>
      </w:r>
      <w:r w:rsidR="00741BF5" w:rsidRPr="00302BF0">
        <w:rPr>
          <w:rFonts w:ascii="Arial" w:hAnsi="Arial" w:cs="Arial"/>
        </w:rPr>
        <w:t>,</w:t>
      </w:r>
      <w:r w:rsidRPr="00302BF0">
        <w:rPr>
          <w:rFonts w:ascii="Arial" w:hAnsi="Arial" w:cs="Arial"/>
        </w:rPr>
        <w:t xml:space="preserve"> malaltia</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 A la forma legalment establerta</w:t>
      </w:r>
      <w:r w:rsidR="00741BF5" w:rsidRPr="00302BF0">
        <w:rPr>
          <w:rFonts w:ascii="Arial" w:hAnsi="Arial" w:cs="Arial"/>
        </w:rPr>
        <w:t>.</w:t>
      </w:r>
      <w:r w:rsidRPr="00302BF0">
        <w:rPr>
          <w:rFonts w:ascii="Arial" w:hAnsi="Arial" w:cs="Arial"/>
        </w:rPr>
        <w:t xml:space="preserve"> </w:t>
      </w:r>
    </w:p>
    <w:p w:rsidR="00E07F92" w:rsidRPr="00302BF0" w:rsidRDefault="00741BF5" w:rsidP="00741BF5">
      <w:pPr>
        <w:pStyle w:val="Estilo3"/>
        <w:rPr>
          <w:rFonts w:ascii="Arial" w:hAnsi="Arial" w:cs="Arial"/>
        </w:rPr>
      </w:pPr>
      <w:bookmarkStart w:id="12" w:name="_Toc94011199"/>
      <w:r w:rsidRPr="00302BF0">
        <w:rPr>
          <w:rFonts w:ascii="Arial" w:hAnsi="Arial" w:cs="Arial"/>
        </w:rPr>
        <w:t>Seguretat publica</w:t>
      </w:r>
      <w:bookmarkEnd w:id="12"/>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El Contractista haurà de prendre totes les precaucions màximes en totes les operacions i usos d' equips per protegir les persones</w:t>
      </w:r>
      <w:r w:rsidR="00741BF5" w:rsidRPr="00302BF0">
        <w:rPr>
          <w:rFonts w:ascii="Arial" w:hAnsi="Arial" w:cs="Arial"/>
        </w:rPr>
        <w:t>,</w:t>
      </w:r>
      <w:r w:rsidRPr="00302BF0">
        <w:rPr>
          <w:rFonts w:ascii="Arial" w:hAnsi="Arial" w:cs="Arial"/>
        </w:rPr>
        <w:t xml:space="preserve"> animals i coses dels perills procedents del treball</w:t>
      </w:r>
      <w:r w:rsidR="00741BF5" w:rsidRPr="00302BF0">
        <w:rPr>
          <w:rFonts w:ascii="Arial" w:hAnsi="Arial" w:cs="Arial"/>
        </w:rPr>
        <w:t>,</w:t>
      </w:r>
      <w:r w:rsidRPr="00302BF0">
        <w:rPr>
          <w:rFonts w:ascii="Arial" w:hAnsi="Arial" w:cs="Arial"/>
        </w:rPr>
        <w:t xml:space="preserve"> sent del seu compte les responsabilitats que per tals accidents s'ocasionin</w:t>
      </w:r>
      <w:r w:rsidR="00741BF5" w:rsidRPr="00302BF0">
        <w:rPr>
          <w:rFonts w:ascii="Arial" w:hAnsi="Arial" w:cs="Arial"/>
        </w:rPr>
        <w:t>.</w:t>
      </w:r>
      <w:r w:rsidRPr="00302BF0">
        <w:rPr>
          <w:rFonts w:ascii="Arial" w:hAnsi="Arial" w:cs="Arial"/>
        </w:rPr>
        <w:t xml:space="preserve"> El Contractista mantindrà pòlissa d'assegurances que protegeixi prou a ell i als seus empleats o obrers enfront de les responsabilitats per danys</w:t>
      </w:r>
      <w:r w:rsidR="00741BF5" w:rsidRPr="00302BF0">
        <w:rPr>
          <w:rFonts w:ascii="Arial" w:hAnsi="Arial" w:cs="Arial"/>
        </w:rPr>
        <w:t>,</w:t>
      </w:r>
      <w:r w:rsidRPr="00302BF0">
        <w:rPr>
          <w:rFonts w:ascii="Arial" w:hAnsi="Arial" w:cs="Arial"/>
        </w:rPr>
        <w:t xml:space="preserve"> responsabilitat civil, etc</w:t>
      </w:r>
      <w:r w:rsidR="00741BF5" w:rsidRPr="00302BF0">
        <w:rPr>
          <w:rFonts w:ascii="Arial" w:hAnsi="Arial" w:cs="Arial"/>
        </w:rPr>
        <w:t>,</w:t>
      </w:r>
      <w:r w:rsidRPr="00302BF0">
        <w:rPr>
          <w:rFonts w:ascii="Arial" w:hAnsi="Arial" w:cs="Arial"/>
        </w:rPr>
        <w:t xml:space="preserve"> que en un i altre poguessin incórrer per al Contractista o per a tercers</w:t>
      </w:r>
      <w:r w:rsidR="00741BF5" w:rsidRPr="00302BF0">
        <w:rPr>
          <w:rFonts w:ascii="Arial" w:hAnsi="Arial" w:cs="Arial"/>
        </w:rPr>
        <w:t>,</w:t>
      </w:r>
      <w:r w:rsidRPr="00302BF0">
        <w:rPr>
          <w:rFonts w:ascii="Arial" w:hAnsi="Arial" w:cs="Arial"/>
        </w:rPr>
        <w:t xml:space="preserve"> com a conseqüència de l'execució dels treballs</w:t>
      </w:r>
      <w:r w:rsidR="00741BF5" w:rsidRPr="00302BF0">
        <w:rPr>
          <w:rFonts w:ascii="Arial" w:hAnsi="Arial" w:cs="Arial"/>
        </w:rPr>
        <w:t>.</w:t>
      </w:r>
      <w:r w:rsidRPr="00302BF0">
        <w:rPr>
          <w:rFonts w:ascii="Arial" w:hAnsi="Arial" w:cs="Arial"/>
        </w:rPr>
        <w:t xml:space="preserve"> </w:t>
      </w:r>
    </w:p>
    <w:p w:rsidR="00E07F92" w:rsidRPr="00302BF0" w:rsidRDefault="005A5BC7" w:rsidP="00B80344">
      <w:pPr>
        <w:pStyle w:val="EstiloTtulo111Justificado"/>
        <w:numPr>
          <w:ilvl w:val="1"/>
          <w:numId w:val="6"/>
        </w:numPr>
        <w:rPr>
          <w:rFonts w:cs="Arial"/>
          <w:sz w:val="24"/>
          <w:szCs w:val="24"/>
          <w:lang w:val="ca-ES"/>
        </w:rPr>
      </w:pPr>
      <w:bookmarkStart w:id="13" w:name="_Toc94011200"/>
      <w:r w:rsidRPr="00302BF0">
        <w:rPr>
          <w:rFonts w:cs="Arial"/>
          <w:sz w:val="24"/>
          <w:szCs w:val="24"/>
          <w:lang w:val="ca-ES"/>
        </w:rPr>
        <w:t>ORGANITZACIÓ DEL TREBALL</w:t>
      </w:r>
      <w:bookmarkEnd w:id="13"/>
      <w:r w:rsidRPr="00302BF0">
        <w:rPr>
          <w:rFonts w:cs="Arial"/>
          <w:sz w:val="24"/>
          <w:szCs w:val="24"/>
          <w:lang w:val="ca-ES"/>
        </w:rPr>
        <w:t xml:space="preserve"> </w:t>
      </w:r>
    </w:p>
    <w:p w:rsidR="00E07F92" w:rsidRPr="00302BF0" w:rsidRDefault="005A5BC7">
      <w:pPr>
        <w:spacing w:line="360" w:lineRule="auto"/>
        <w:rPr>
          <w:rFonts w:ascii="Arial" w:hAnsi="Arial" w:cs="Arial"/>
        </w:rPr>
      </w:pPr>
      <w:r w:rsidRPr="00302BF0">
        <w:rPr>
          <w:rFonts w:ascii="Arial" w:hAnsi="Arial" w:cs="Arial"/>
        </w:rPr>
        <w:t>El Contractista ordenarà els treballs en la forma més eficaç per a la perfecta execució dels mateixos i les obres es realitzaran sempre seguint les indicacions del Director d'Obra</w:t>
      </w:r>
      <w:r w:rsidR="00741BF5" w:rsidRPr="00302BF0">
        <w:rPr>
          <w:rFonts w:ascii="Arial" w:hAnsi="Arial" w:cs="Arial"/>
        </w:rPr>
        <w:t>,</w:t>
      </w:r>
      <w:r w:rsidRPr="00302BF0">
        <w:rPr>
          <w:rFonts w:ascii="Arial" w:hAnsi="Arial" w:cs="Arial"/>
        </w:rPr>
        <w:t xml:space="preserve"> a l'empara de les condicions següents</w:t>
      </w:r>
      <w:r w:rsidR="00741BF5" w:rsidRPr="00302BF0">
        <w:rPr>
          <w:rFonts w:ascii="Arial" w:hAnsi="Arial" w:cs="Arial"/>
        </w:rPr>
        <w:t>:</w:t>
      </w:r>
      <w:r w:rsidRPr="00302BF0">
        <w:rPr>
          <w:rFonts w:ascii="Arial" w:hAnsi="Arial" w:cs="Arial"/>
        </w:rPr>
        <w:t xml:space="preserve"> </w:t>
      </w:r>
    </w:p>
    <w:p w:rsidR="00E07F92" w:rsidRPr="00302BF0" w:rsidRDefault="00741BF5" w:rsidP="00741BF5">
      <w:pPr>
        <w:pStyle w:val="Estilo3"/>
        <w:rPr>
          <w:rFonts w:ascii="Arial" w:hAnsi="Arial" w:cs="Arial"/>
        </w:rPr>
      </w:pPr>
      <w:bookmarkStart w:id="14" w:name="_Toc94011201"/>
      <w:r w:rsidRPr="00302BF0">
        <w:rPr>
          <w:rFonts w:ascii="Arial" w:hAnsi="Arial" w:cs="Arial"/>
        </w:rPr>
        <w:t>Dades de l'obra</w:t>
      </w:r>
      <w:bookmarkEnd w:id="14"/>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Es lliurarà al Contractista una còpia dels plànols i plecs de condicions del Projecte, així com quants plànols o dades necessiti per a la completa execució de l'Obra</w:t>
      </w:r>
      <w:r w:rsidR="00741BF5" w:rsidRPr="00302BF0">
        <w:rPr>
          <w:rFonts w:ascii="Arial" w:hAnsi="Arial" w:cs="Arial"/>
        </w:rPr>
        <w:t>.</w:t>
      </w:r>
      <w:r w:rsidRPr="00302BF0">
        <w:rPr>
          <w:rFonts w:ascii="Arial" w:hAnsi="Arial" w:cs="Arial"/>
        </w:rPr>
        <w:t xml:space="preserve"> El Contractista podrà prendre nota o treure còpia a càrrec seu de la Memòria</w:t>
      </w:r>
      <w:r w:rsidR="00741BF5" w:rsidRPr="00302BF0">
        <w:rPr>
          <w:rFonts w:ascii="Arial" w:hAnsi="Arial" w:cs="Arial"/>
        </w:rPr>
        <w:t>,</w:t>
      </w:r>
      <w:r w:rsidRPr="00302BF0">
        <w:rPr>
          <w:rFonts w:ascii="Arial" w:hAnsi="Arial" w:cs="Arial"/>
        </w:rPr>
        <w:t xml:space="preserve"> Pressupost i Annexos del Projecte, així com segones còpies de tots els documents</w:t>
      </w:r>
      <w:r w:rsidR="00741BF5" w:rsidRPr="00302BF0">
        <w:rPr>
          <w:rFonts w:ascii="Arial" w:hAnsi="Arial" w:cs="Arial"/>
        </w:rPr>
        <w:t>.</w:t>
      </w:r>
      <w:r w:rsidRPr="00302BF0">
        <w:rPr>
          <w:rFonts w:ascii="Arial" w:hAnsi="Arial" w:cs="Arial"/>
        </w:rPr>
        <w:t xml:space="preserve"> El Contractista es fa responsable de la bona conservació dels originals d'eon obtingui les còpies</w:t>
      </w:r>
      <w:r w:rsidR="00741BF5" w:rsidRPr="00302BF0">
        <w:rPr>
          <w:rFonts w:ascii="Arial" w:hAnsi="Arial" w:cs="Arial"/>
        </w:rPr>
        <w:t>,</w:t>
      </w:r>
      <w:r w:rsidRPr="00302BF0">
        <w:rPr>
          <w:rFonts w:ascii="Arial" w:hAnsi="Arial" w:cs="Arial"/>
        </w:rPr>
        <w:t xml:space="preserve"> els quals seran retornats al Director d'Obra després de la seva utilització</w:t>
      </w:r>
      <w:r w:rsidR="00741BF5" w:rsidRPr="00302BF0">
        <w:rPr>
          <w:rFonts w:ascii="Arial" w:hAnsi="Arial" w:cs="Arial"/>
        </w:rPr>
        <w:t>.</w:t>
      </w:r>
      <w:r w:rsidRPr="00302BF0">
        <w:rPr>
          <w:rFonts w:ascii="Arial" w:hAnsi="Arial" w:cs="Arial"/>
        </w:rPr>
        <w:t xml:space="preserve"> D'altra banda</w:t>
      </w:r>
      <w:r w:rsidR="00741BF5" w:rsidRPr="00302BF0">
        <w:rPr>
          <w:rFonts w:ascii="Arial" w:hAnsi="Arial" w:cs="Arial"/>
        </w:rPr>
        <w:t>,</w:t>
      </w:r>
      <w:r w:rsidRPr="00302BF0">
        <w:rPr>
          <w:rFonts w:ascii="Arial" w:hAnsi="Arial" w:cs="Arial"/>
        </w:rPr>
        <w:t xml:space="preserve"> </w:t>
      </w:r>
      <w:r w:rsidRPr="00302BF0">
        <w:rPr>
          <w:rFonts w:ascii="Arial" w:hAnsi="Arial" w:cs="Arial"/>
        </w:rPr>
        <w:lastRenderedPageBreak/>
        <w:t>en un termini màxim de dos mesos</w:t>
      </w:r>
      <w:r w:rsidR="00741BF5" w:rsidRPr="00302BF0">
        <w:rPr>
          <w:rFonts w:ascii="Arial" w:hAnsi="Arial" w:cs="Arial"/>
        </w:rPr>
        <w:t>,</w:t>
      </w:r>
      <w:r w:rsidRPr="00302BF0">
        <w:rPr>
          <w:rFonts w:ascii="Arial" w:hAnsi="Arial" w:cs="Arial"/>
        </w:rPr>
        <w:t xml:space="preserve"> després de la terminació dels treballs</w:t>
      </w:r>
      <w:r w:rsidR="00741BF5" w:rsidRPr="00302BF0">
        <w:rPr>
          <w:rFonts w:ascii="Arial" w:hAnsi="Arial" w:cs="Arial"/>
        </w:rPr>
        <w:t>,</w:t>
      </w:r>
      <w:r w:rsidRPr="00302BF0">
        <w:rPr>
          <w:rFonts w:ascii="Arial" w:hAnsi="Arial" w:cs="Arial"/>
        </w:rPr>
        <w:t xml:space="preserve"> el Contractista haurà d'actualitzar els diversos plànols i documents existents, d'acord amb les característiques de l'obra acabada</w:t>
      </w:r>
      <w:r w:rsidR="00741BF5" w:rsidRPr="00302BF0">
        <w:rPr>
          <w:rFonts w:ascii="Arial" w:hAnsi="Arial" w:cs="Arial"/>
        </w:rPr>
        <w:t>,</w:t>
      </w:r>
      <w:r w:rsidRPr="00302BF0">
        <w:rPr>
          <w:rFonts w:ascii="Arial" w:hAnsi="Arial" w:cs="Arial"/>
        </w:rPr>
        <w:t xml:space="preserve"> lliurant al Director d'Obra dos expedients completes relatives als treballs realment executats</w:t>
      </w:r>
      <w:r w:rsidR="00741BF5" w:rsidRPr="00302BF0">
        <w:rPr>
          <w:rFonts w:ascii="Arial" w:hAnsi="Arial" w:cs="Arial"/>
        </w:rPr>
        <w:t>.</w:t>
      </w:r>
      <w:r w:rsidRPr="00302BF0">
        <w:rPr>
          <w:rFonts w:ascii="Arial" w:hAnsi="Arial" w:cs="Arial"/>
        </w:rPr>
        <w:t xml:space="preserve"> No es faran pel Contractista alteracions</w:t>
      </w:r>
      <w:r w:rsidR="00741BF5" w:rsidRPr="00302BF0">
        <w:rPr>
          <w:rFonts w:ascii="Arial" w:hAnsi="Arial" w:cs="Arial"/>
        </w:rPr>
        <w:t>,</w:t>
      </w:r>
      <w:r w:rsidRPr="00302BF0">
        <w:rPr>
          <w:rFonts w:ascii="Arial" w:hAnsi="Arial" w:cs="Arial"/>
        </w:rPr>
        <w:t xml:space="preserve"> correccions</w:t>
      </w:r>
      <w:r w:rsidR="00741BF5" w:rsidRPr="00302BF0">
        <w:rPr>
          <w:rFonts w:ascii="Arial" w:hAnsi="Arial" w:cs="Arial"/>
        </w:rPr>
        <w:t>,</w:t>
      </w:r>
      <w:r w:rsidRPr="00302BF0">
        <w:rPr>
          <w:rFonts w:ascii="Arial" w:hAnsi="Arial" w:cs="Arial"/>
        </w:rPr>
        <w:t xml:space="preserve"> omissions</w:t>
      </w:r>
      <w:r w:rsidR="00741BF5" w:rsidRPr="00302BF0">
        <w:rPr>
          <w:rFonts w:ascii="Arial" w:hAnsi="Arial" w:cs="Arial"/>
        </w:rPr>
        <w:t>,</w:t>
      </w:r>
      <w:r w:rsidRPr="00302BF0">
        <w:rPr>
          <w:rFonts w:ascii="Arial" w:hAnsi="Arial" w:cs="Arial"/>
        </w:rPr>
        <w:t xml:space="preserve"> addicions o variacions substancials en les dades fixades en el Projecte</w:t>
      </w:r>
      <w:r w:rsidR="00741BF5" w:rsidRPr="00302BF0">
        <w:rPr>
          <w:rFonts w:ascii="Arial" w:hAnsi="Arial" w:cs="Arial"/>
        </w:rPr>
        <w:t>,</w:t>
      </w:r>
      <w:r w:rsidRPr="00302BF0">
        <w:rPr>
          <w:rFonts w:ascii="Arial" w:hAnsi="Arial" w:cs="Arial"/>
        </w:rPr>
        <w:t xml:space="preserve"> excepte aprovació prèvia per escrit del Director d'Obra</w:t>
      </w:r>
      <w:r w:rsidR="00741BF5" w:rsidRPr="00302BF0">
        <w:rPr>
          <w:rFonts w:ascii="Arial" w:hAnsi="Arial" w:cs="Arial"/>
        </w:rPr>
        <w:t>.</w:t>
      </w:r>
      <w:r w:rsidRPr="00302BF0">
        <w:rPr>
          <w:rFonts w:ascii="Arial" w:hAnsi="Arial" w:cs="Arial"/>
        </w:rPr>
        <w:t xml:space="preserve"> </w:t>
      </w:r>
    </w:p>
    <w:p w:rsidR="00E07F92" w:rsidRPr="00302BF0" w:rsidRDefault="00741BF5" w:rsidP="00741BF5">
      <w:pPr>
        <w:pStyle w:val="Estilo3"/>
        <w:rPr>
          <w:rFonts w:ascii="Arial" w:hAnsi="Arial" w:cs="Arial"/>
        </w:rPr>
      </w:pPr>
      <w:bookmarkStart w:id="15" w:name="_Toc94011202"/>
      <w:r w:rsidRPr="00302BF0">
        <w:rPr>
          <w:rFonts w:ascii="Arial" w:hAnsi="Arial" w:cs="Arial"/>
        </w:rPr>
        <w:t>Replanteig de l'obra</w:t>
      </w:r>
      <w:bookmarkEnd w:id="15"/>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El Director d'Obra</w:t>
      </w:r>
      <w:r w:rsidR="00741BF5" w:rsidRPr="00302BF0">
        <w:rPr>
          <w:rFonts w:ascii="Arial" w:hAnsi="Arial" w:cs="Arial"/>
        </w:rPr>
        <w:t>,</w:t>
      </w:r>
      <w:r w:rsidRPr="00302BF0">
        <w:rPr>
          <w:rFonts w:ascii="Arial" w:hAnsi="Arial" w:cs="Arial"/>
        </w:rPr>
        <w:t xml:space="preserve"> un cop que el Contractista estigui en possessió del Projecte i abans de començar les obres</w:t>
      </w:r>
      <w:r w:rsidR="00741BF5" w:rsidRPr="00302BF0">
        <w:rPr>
          <w:rFonts w:ascii="Arial" w:hAnsi="Arial" w:cs="Arial"/>
        </w:rPr>
        <w:t>,</w:t>
      </w:r>
      <w:r w:rsidRPr="00302BF0">
        <w:rPr>
          <w:rFonts w:ascii="Arial" w:hAnsi="Arial" w:cs="Arial"/>
        </w:rPr>
        <w:t xml:space="preserve"> haurà de fer el replanteig de les mateixes</w:t>
      </w:r>
      <w:r w:rsidR="00741BF5" w:rsidRPr="00302BF0">
        <w:rPr>
          <w:rFonts w:ascii="Arial" w:hAnsi="Arial" w:cs="Arial"/>
        </w:rPr>
        <w:t>,</w:t>
      </w:r>
      <w:r w:rsidRPr="00302BF0">
        <w:rPr>
          <w:rFonts w:ascii="Arial" w:hAnsi="Arial" w:cs="Arial"/>
        </w:rPr>
        <w:t xml:space="preserve"> amb especial atenció en els punts singulars</w:t>
      </w:r>
      <w:r w:rsidR="00741BF5" w:rsidRPr="00302BF0">
        <w:rPr>
          <w:rFonts w:ascii="Arial" w:hAnsi="Arial" w:cs="Arial"/>
        </w:rPr>
        <w:t>,</w:t>
      </w:r>
      <w:r w:rsidRPr="00302BF0">
        <w:rPr>
          <w:rFonts w:ascii="Arial" w:hAnsi="Arial" w:cs="Arial"/>
        </w:rPr>
        <w:t xml:space="preserve"> lliurant al Contractista les referències i dades necessàries per a fixar completament la ubicació dels mateixos</w:t>
      </w:r>
      <w:r w:rsidR="00741BF5" w:rsidRPr="00302BF0">
        <w:rPr>
          <w:rFonts w:ascii="Arial" w:hAnsi="Arial" w:cs="Arial"/>
        </w:rPr>
        <w:t>.</w:t>
      </w:r>
      <w:r w:rsidRPr="00302BF0">
        <w:rPr>
          <w:rFonts w:ascii="Arial" w:hAnsi="Arial" w:cs="Arial"/>
        </w:rPr>
        <w:t xml:space="preserve"> S'aixecarà per duplicat Acta</w:t>
      </w:r>
      <w:r w:rsidR="00741BF5" w:rsidRPr="00302BF0">
        <w:rPr>
          <w:rFonts w:ascii="Arial" w:hAnsi="Arial" w:cs="Arial"/>
        </w:rPr>
        <w:t>,</w:t>
      </w:r>
      <w:r w:rsidRPr="00302BF0">
        <w:rPr>
          <w:rFonts w:ascii="Arial" w:hAnsi="Arial" w:cs="Arial"/>
        </w:rPr>
        <w:t xml:space="preserve"> en la qual constaran</w:t>
      </w:r>
      <w:r w:rsidR="00741BF5" w:rsidRPr="00302BF0">
        <w:rPr>
          <w:rFonts w:ascii="Arial" w:hAnsi="Arial" w:cs="Arial"/>
        </w:rPr>
        <w:t>,</w:t>
      </w:r>
      <w:r w:rsidRPr="00302BF0">
        <w:rPr>
          <w:rFonts w:ascii="Arial" w:hAnsi="Arial" w:cs="Arial"/>
        </w:rPr>
        <w:t xml:space="preserve"> clarament</w:t>
      </w:r>
      <w:r w:rsidR="00741BF5" w:rsidRPr="00302BF0">
        <w:rPr>
          <w:rFonts w:ascii="Arial" w:hAnsi="Arial" w:cs="Arial"/>
        </w:rPr>
        <w:t>,</w:t>
      </w:r>
      <w:r w:rsidRPr="00302BF0">
        <w:rPr>
          <w:rFonts w:ascii="Arial" w:hAnsi="Arial" w:cs="Arial"/>
        </w:rPr>
        <w:t xml:space="preserve"> les dades lliurades</w:t>
      </w:r>
      <w:r w:rsidR="00741BF5" w:rsidRPr="00302BF0">
        <w:rPr>
          <w:rFonts w:ascii="Arial" w:hAnsi="Arial" w:cs="Arial"/>
        </w:rPr>
        <w:t>,</w:t>
      </w:r>
      <w:r w:rsidRPr="00302BF0">
        <w:rPr>
          <w:rFonts w:ascii="Arial" w:hAnsi="Arial" w:cs="Arial"/>
        </w:rPr>
        <w:t xml:space="preserve"> signat pel Director d'Obra i pel representant del Contractista</w:t>
      </w:r>
      <w:r w:rsidR="00741BF5" w:rsidRPr="00302BF0">
        <w:rPr>
          <w:rFonts w:ascii="Arial" w:hAnsi="Arial" w:cs="Arial"/>
        </w:rPr>
        <w:t>.</w:t>
      </w:r>
      <w:r w:rsidRPr="00302BF0">
        <w:rPr>
          <w:rFonts w:ascii="Arial" w:hAnsi="Arial" w:cs="Arial"/>
        </w:rPr>
        <w:t xml:space="preserve"> Les despeses de replanteig seran de compte del Contractista </w:t>
      </w:r>
    </w:p>
    <w:p w:rsidR="00E07F92" w:rsidRPr="00302BF0" w:rsidRDefault="00741BF5" w:rsidP="00741BF5">
      <w:pPr>
        <w:pStyle w:val="Estilo3"/>
        <w:rPr>
          <w:rFonts w:ascii="Arial" w:hAnsi="Arial" w:cs="Arial"/>
        </w:rPr>
      </w:pPr>
      <w:bookmarkStart w:id="16" w:name="_Toc94011203"/>
      <w:r w:rsidRPr="00302BF0">
        <w:rPr>
          <w:rFonts w:ascii="Arial" w:hAnsi="Arial" w:cs="Arial"/>
        </w:rPr>
        <w:t>Condicions generals</w:t>
      </w:r>
      <w:bookmarkEnd w:id="16"/>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El Contractista haurà de subministrar tots els equips i materials indicats en els Plànols</w:t>
      </w:r>
      <w:r w:rsidR="00741BF5" w:rsidRPr="00302BF0">
        <w:rPr>
          <w:rFonts w:ascii="Arial" w:hAnsi="Arial" w:cs="Arial"/>
        </w:rPr>
        <w:t>,</w:t>
      </w:r>
      <w:r w:rsidRPr="00302BF0">
        <w:rPr>
          <w:rFonts w:ascii="Arial" w:hAnsi="Arial" w:cs="Arial"/>
        </w:rPr>
        <w:t xml:space="preserve"> d'acord al nombre</w:t>
      </w:r>
      <w:r w:rsidR="00741BF5" w:rsidRPr="00302BF0">
        <w:rPr>
          <w:rFonts w:ascii="Arial" w:hAnsi="Arial" w:cs="Arial"/>
        </w:rPr>
        <w:t>,</w:t>
      </w:r>
      <w:r w:rsidRPr="00302BF0">
        <w:rPr>
          <w:rFonts w:ascii="Arial" w:hAnsi="Arial" w:cs="Arial"/>
        </w:rPr>
        <w:t xml:space="preserve"> característiques</w:t>
      </w:r>
      <w:r w:rsidR="00741BF5" w:rsidRPr="00302BF0">
        <w:rPr>
          <w:rFonts w:ascii="Arial" w:hAnsi="Arial" w:cs="Arial"/>
        </w:rPr>
        <w:t>,</w:t>
      </w:r>
      <w:r w:rsidRPr="00302BF0">
        <w:rPr>
          <w:rFonts w:ascii="Arial" w:hAnsi="Arial" w:cs="Arial"/>
        </w:rPr>
        <w:t xml:space="preserve"> tipus i dimensions definits en els Mesuraments i</w:t>
      </w:r>
      <w:r w:rsidR="00741BF5" w:rsidRPr="00302BF0">
        <w:rPr>
          <w:rFonts w:ascii="Arial" w:hAnsi="Arial" w:cs="Arial"/>
        </w:rPr>
        <w:t>,</w:t>
      </w:r>
      <w:r w:rsidRPr="00302BF0">
        <w:rPr>
          <w:rFonts w:ascii="Arial" w:hAnsi="Arial" w:cs="Arial"/>
        </w:rPr>
        <w:t xml:space="preserve"> eventualment</w:t>
      </w:r>
      <w:r w:rsidR="00741BF5" w:rsidRPr="00302BF0">
        <w:rPr>
          <w:rFonts w:ascii="Arial" w:hAnsi="Arial" w:cs="Arial"/>
        </w:rPr>
        <w:t>,</w:t>
      </w:r>
      <w:r w:rsidRPr="00302BF0">
        <w:rPr>
          <w:rFonts w:ascii="Arial" w:hAnsi="Arial" w:cs="Arial"/>
        </w:rPr>
        <w:t xml:space="preserve"> en els quadres de característiques dels Plans</w:t>
      </w:r>
      <w:r w:rsidR="00741BF5" w:rsidRPr="00302BF0">
        <w:rPr>
          <w:rFonts w:ascii="Arial" w:hAnsi="Arial" w:cs="Arial"/>
        </w:rPr>
        <w:t>.</w:t>
      </w:r>
      <w:r w:rsidRPr="00302BF0">
        <w:rPr>
          <w:rFonts w:ascii="Arial" w:hAnsi="Arial" w:cs="Arial"/>
        </w:rPr>
        <w:t xml:space="preserve"> En cas de discrepàncies de quantitats entre Plànols i Amidaments</w:t>
      </w:r>
      <w:r w:rsidR="00741BF5" w:rsidRPr="00302BF0">
        <w:rPr>
          <w:rFonts w:ascii="Arial" w:hAnsi="Arial" w:cs="Arial"/>
        </w:rPr>
        <w:t>,</w:t>
      </w:r>
      <w:r w:rsidRPr="00302BF0">
        <w:rPr>
          <w:rFonts w:ascii="Arial" w:hAnsi="Arial" w:cs="Arial"/>
        </w:rPr>
        <w:t xml:space="preserve"> prevaldrà el que estigui indicat en els Plànols</w:t>
      </w:r>
      <w:r w:rsidR="00741BF5" w:rsidRPr="00302BF0">
        <w:rPr>
          <w:rFonts w:ascii="Arial" w:hAnsi="Arial" w:cs="Arial"/>
        </w:rPr>
        <w:t>.</w:t>
      </w:r>
      <w:r w:rsidRPr="00302BF0">
        <w:rPr>
          <w:rFonts w:ascii="Arial" w:hAnsi="Arial" w:cs="Arial"/>
        </w:rPr>
        <w:t xml:space="preserve"> En cas de discrepàncies de qualitats</w:t>
      </w:r>
      <w:r w:rsidR="00741BF5" w:rsidRPr="00302BF0">
        <w:rPr>
          <w:rFonts w:ascii="Arial" w:hAnsi="Arial" w:cs="Arial"/>
        </w:rPr>
        <w:t>,</w:t>
      </w:r>
      <w:r w:rsidRPr="00302BF0">
        <w:rPr>
          <w:rFonts w:ascii="Arial" w:hAnsi="Arial" w:cs="Arial"/>
        </w:rPr>
        <w:t xml:space="preserve"> aquest Document tindrà preferència sobre qualsevol altre</w:t>
      </w:r>
      <w:r w:rsidR="00741BF5" w:rsidRPr="00302BF0">
        <w:rPr>
          <w:rFonts w:ascii="Arial" w:hAnsi="Arial" w:cs="Arial"/>
        </w:rPr>
        <w:t>.</w:t>
      </w:r>
      <w:r w:rsidRPr="00302BF0">
        <w:rPr>
          <w:rFonts w:ascii="Arial" w:hAnsi="Arial" w:cs="Arial"/>
        </w:rPr>
        <w:t xml:space="preserve"> En cas de dubtes sobre la interpretació tècnica de qualsevol document del Projecte</w:t>
      </w:r>
      <w:r w:rsidR="00741BF5" w:rsidRPr="00302BF0">
        <w:rPr>
          <w:rFonts w:ascii="Arial" w:hAnsi="Arial" w:cs="Arial"/>
        </w:rPr>
        <w:t>,</w:t>
      </w:r>
      <w:r w:rsidRPr="00302BF0">
        <w:rPr>
          <w:rFonts w:ascii="Arial" w:hAnsi="Arial" w:cs="Arial"/>
        </w:rPr>
        <w:t xml:space="preserve"> la DO farà prevaler el seu criteri</w:t>
      </w:r>
      <w:r w:rsidR="00741BF5" w:rsidRPr="00302BF0">
        <w:rPr>
          <w:rFonts w:ascii="Arial" w:hAnsi="Arial" w:cs="Arial"/>
        </w:rPr>
        <w:t>.</w:t>
      </w:r>
      <w:r w:rsidRPr="00302BF0">
        <w:rPr>
          <w:rFonts w:ascii="Arial" w:hAnsi="Arial" w:cs="Arial"/>
        </w:rPr>
        <w:t xml:space="preserve"> Materials complementaris de la instal·lació</w:t>
      </w:r>
      <w:r w:rsidR="00741BF5" w:rsidRPr="00302BF0">
        <w:rPr>
          <w:rFonts w:ascii="Arial" w:hAnsi="Arial" w:cs="Arial"/>
        </w:rPr>
        <w:t>,</w:t>
      </w:r>
      <w:r w:rsidRPr="00302BF0">
        <w:rPr>
          <w:rFonts w:ascii="Arial" w:hAnsi="Arial" w:cs="Arial"/>
        </w:rPr>
        <w:t xml:space="preserve"> usualment omesos en Plans i Mesuraments</w:t>
      </w:r>
      <w:r w:rsidR="00741BF5" w:rsidRPr="00302BF0">
        <w:rPr>
          <w:rFonts w:ascii="Arial" w:hAnsi="Arial" w:cs="Arial"/>
        </w:rPr>
        <w:t>,</w:t>
      </w:r>
      <w:r w:rsidRPr="00302BF0">
        <w:rPr>
          <w:rFonts w:ascii="Arial" w:hAnsi="Arial" w:cs="Arial"/>
        </w:rPr>
        <w:t xml:space="preserve"> però necessaris per al correcte funcionament de la mateixa, com oxigen</w:t>
      </w:r>
      <w:r w:rsidR="00741BF5" w:rsidRPr="00302BF0">
        <w:rPr>
          <w:rFonts w:ascii="Arial" w:hAnsi="Arial" w:cs="Arial"/>
        </w:rPr>
        <w:t>,</w:t>
      </w:r>
      <w:r w:rsidRPr="00302BF0">
        <w:rPr>
          <w:rFonts w:ascii="Arial" w:hAnsi="Arial" w:cs="Arial"/>
        </w:rPr>
        <w:t xml:space="preserve"> acetilè</w:t>
      </w:r>
      <w:r w:rsidR="00741BF5" w:rsidRPr="00302BF0">
        <w:rPr>
          <w:rFonts w:ascii="Arial" w:hAnsi="Arial" w:cs="Arial"/>
        </w:rPr>
        <w:t>,</w:t>
      </w:r>
      <w:r w:rsidRPr="00302BF0">
        <w:rPr>
          <w:rFonts w:ascii="Arial" w:hAnsi="Arial" w:cs="Arial"/>
        </w:rPr>
        <w:t xml:space="preserve"> elèctrodes</w:t>
      </w:r>
      <w:r w:rsidR="00741BF5" w:rsidRPr="00302BF0">
        <w:rPr>
          <w:rFonts w:ascii="Arial" w:hAnsi="Arial" w:cs="Arial"/>
        </w:rPr>
        <w:t>,</w:t>
      </w:r>
      <w:r w:rsidRPr="00302BF0">
        <w:rPr>
          <w:rFonts w:ascii="Arial" w:hAnsi="Arial" w:cs="Arial"/>
        </w:rPr>
        <w:t xml:space="preserve"> mini, pintures</w:t>
      </w:r>
      <w:r w:rsidR="00741BF5" w:rsidRPr="00302BF0">
        <w:rPr>
          <w:rFonts w:ascii="Arial" w:hAnsi="Arial" w:cs="Arial"/>
        </w:rPr>
        <w:t>,</w:t>
      </w:r>
      <w:r w:rsidRPr="00302BF0">
        <w:rPr>
          <w:rFonts w:ascii="Arial" w:hAnsi="Arial" w:cs="Arial"/>
        </w:rPr>
        <w:t xml:space="preserve"> patilles</w:t>
      </w:r>
      <w:r w:rsidR="00741BF5" w:rsidRPr="00302BF0">
        <w:rPr>
          <w:rFonts w:ascii="Arial" w:hAnsi="Arial" w:cs="Arial"/>
        </w:rPr>
        <w:t>,</w:t>
      </w:r>
      <w:r w:rsidRPr="00302BF0">
        <w:rPr>
          <w:rFonts w:ascii="Arial" w:hAnsi="Arial" w:cs="Arial"/>
        </w:rPr>
        <w:t xml:space="preserve"> estreps</w:t>
      </w:r>
      <w:r w:rsidR="00741BF5" w:rsidRPr="00302BF0">
        <w:rPr>
          <w:rFonts w:ascii="Arial" w:hAnsi="Arial" w:cs="Arial"/>
        </w:rPr>
        <w:t>,</w:t>
      </w:r>
      <w:r w:rsidRPr="00302BF0">
        <w:rPr>
          <w:rFonts w:ascii="Arial" w:hAnsi="Arial" w:cs="Arial"/>
        </w:rPr>
        <w:t xml:space="preserve"> maniguets </w:t>
      </w:r>
      <w:proofErr w:type="spellStart"/>
      <w:r w:rsidRPr="00302BF0">
        <w:rPr>
          <w:rFonts w:ascii="Arial" w:hAnsi="Arial" w:cs="Arial"/>
        </w:rPr>
        <w:t>passamurs</w:t>
      </w:r>
      <w:proofErr w:type="spellEnd"/>
      <w:r w:rsidR="00741BF5" w:rsidRPr="00302BF0">
        <w:rPr>
          <w:rFonts w:ascii="Arial" w:hAnsi="Arial" w:cs="Arial"/>
        </w:rPr>
        <w:t>,</w:t>
      </w:r>
      <w:r w:rsidRPr="00302BF0">
        <w:rPr>
          <w:rFonts w:ascii="Arial" w:hAnsi="Arial" w:cs="Arial"/>
        </w:rPr>
        <w:t xml:space="preserve"> estopa, cànem</w:t>
      </w:r>
      <w:r w:rsidR="00741BF5" w:rsidRPr="00302BF0">
        <w:rPr>
          <w:rFonts w:ascii="Arial" w:hAnsi="Arial" w:cs="Arial"/>
        </w:rPr>
        <w:t>,</w:t>
      </w:r>
      <w:r w:rsidRPr="00302BF0">
        <w:rPr>
          <w:rFonts w:ascii="Arial" w:hAnsi="Arial" w:cs="Arial"/>
        </w:rPr>
        <w:t xml:space="preserve"> lubricants</w:t>
      </w:r>
      <w:r w:rsidR="00741BF5" w:rsidRPr="00302BF0">
        <w:rPr>
          <w:rFonts w:ascii="Arial" w:hAnsi="Arial" w:cs="Arial"/>
        </w:rPr>
        <w:t>,</w:t>
      </w:r>
      <w:r w:rsidRPr="00302BF0">
        <w:rPr>
          <w:rFonts w:ascii="Arial" w:hAnsi="Arial" w:cs="Arial"/>
        </w:rPr>
        <w:t xml:space="preserve"> brides</w:t>
      </w:r>
      <w:r w:rsidR="00741BF5" w:rsidRPr="00302BF0">
        <w:rPr>
          <w:rFonts w:ascii="Arial" w:hAnsi="Arial" w:cs="Arial"/>
        </w:rPr>
        <w:t>,</w:t>
      </w:r>
      <w:r w:rsidRPr="00302BF0">
        <w:rPr>
          <w:rFonts w:ascii="Arial" w:hAnsi="Arial" w:cs="Arial"/>
        </w:rPr>
        <w:t xml:space="preserve"> cargols</w:t>
      </w:r>
      <w:r w:rsidR="00741BF5" w:rsidRPr="00302BF0">
        <w:rPr>
          <w:rFonts w:ascii="Arial" w:hAnsi="Arial" w:cs="Arial"/>
        </w:rPr>
        <w:t>,</w:t>
      </w:r>
      <w:r w:rsidRPr="00302BF0">
        <w:rPr>
          <w:rFonts w:ascii="Arial" w:hAnsi="Arial" w:cs="Arial"/>
        </w:rPr>
        <w:t xml:space="preserve"> femelles</w:t>
      </w:r>
      <w:r w:rsidR="00741BF5" w:rsidRPr="00302BF0">
        <w:rPr>
          <w:rFonts w:ascii="Arial" w:hAnsi="Arial" w:cs="Arial"/>
        </w:rPr>
        <w:t>,</w:t>
      </w:r>
      <w:r w:rsidRPr="00302BF0">
        <w:rPr>
          <w:rFonts w:ascii="Arial" w:hAnsi="Arial" w:cs="Arial"/>
        </w:rPr>
        <w:t xml:space="preserve"> amiant</w:t>
      </w:r>
      <w:r w:rsidR="00741BF5" w:rsidRPr="00302BF0">
        <w:rPr>
          <w:rFonts w:ascii="Arial" w:hAnsi="Arial" w:cs="Arial"/>
        </w:rPr>
        <w:t>,</w:t>
      </w:r>
      <w:r w:rsidRPr="00302BF0">
        <w:rPr>
          <w:rFonts w:ascii="Arial" w:hAnsi="Arial" w:cs="Arial"/>
        </w:rPr>
        <w:t xml:space="preserve"> tota mena de suports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han de considerar inclosos els treballs a realitzar</w:t>
      </w:r>
      <w:r w:rsidR="00741BF5" w:rsidRPr="00302BF0">
        <w:rPr>
          <w:rFonts w:ascii="Arial" w:hAnsi="Arial" w:cs="Arial"/>
        </w:rPr>
        <w:t>.</w:t>
      </w:r>
      <w:r w:rsidRPr="00302BF0">
        <w:rPr>
          <w:rFonts w:ascii="Arial" w:hAnsi="Arial" w:cs="Arial"/>
        </w:rPr>
        <w:t xml:space="preserve"> Tots els materials i equips subministrats pel Contractista hauran de ser nous i de la qualitat exigida per aquest </w:t>
      </w:r>
      <w:proofErr w:type="spellStart"/>
      <w:r w:rsidRPr="00302BF0">
        <w:rPr>
          <w:rFonts w:ascii="Arial" w:hAnsi="Arial" w:cs="Arial"/>
        </w:rPr>
        <w:t>PCT</w:t>
      </w:r>
      <w:proofErr w:type="spellEnd"/>
      <w:r w:rsidR="00741BF5" w:rsidRPr="00302BF0">
        <w:rPr>
          <w:rFonts w:ascii="Arial" w:hAnsi="Arial" w:cs="Arial"/>
        </w:rPr>
        <w:t>,</w:t>
      </w:r>
      <w:r w:rsidRPr="00302BF0">
        <w:rPr>
          <w:rFonts w:ascii="Arial" w:hAnsi="Arial" w:cs="Arial"/>
        </w:rPr>
        <w:t xml:space="preserve"> excepte quan en una altra part del Projecte</w:t>
      </w:r>
      <w:r w:rsidR="00741BF5" w:rsidRPr="00302BF0">
        <w:rPr>
          <w:rFonts w:ascii="Arial" w:hAnsi="Arial" w:cs="Arial"/>
        </w:rPr>
        <w:t>,</w:t>
      </w:r>
      <w:r w:rsidRPr="00302BF0">
        <w:rPr>
          <w:rFonts w:ascii="Arial" w:hAnsi="Arial" w:cs="Arial"/>
        </w:rPr>
        <w:t xml:space="preserve"> pe el Plec de Condicions Particulars</w:t>
      </w:r>
      <w:r w:rsidR="00741BF5" w:rsidRPr="00302BF0">
        <w:rPr>
          <w:rFonts w:ascii="Arial" w:hAnsi="Arial" w:cs="Arial"/>
        </w:rPr>
        <w:t>,</w:t>
      </w:r>
      <w:r w:rsidRPr="00302BF0">
        <w:rPr>
          <w:rFonts w:ascii="Arial" w:hAnsi="Arial" w:cs="Arial"/>
        </w:rPr>
        <w:t xml:space="preserve"> s'especifiqui la utilització de material usat</w:t>
      </w:r>
      <w:r w:rsidR="00741BF5" w:rsidRPr="00302BF0">
        <w:rPr>
          <w:rFonts w:ascii="Arial" w:hAnsi="Arial" w:cs="Arial"/>
        </w:rPr>
        <w:t>.</w:t>
      </w:r>
      <w:r w:rsidRPr="00302BF0">
        <w:rPr>
          <w:rFonts w:ascii="Arial" w:hAnsi="Arial" w:cs="Arial"/>
        </w:rPr>
        <w:t xml:space="preserve"> L'oferta inclourà el transport dels materials a peu d'obra</w:t>
      </w:r>
      <w:r w:rsidR="00741BF5" w:rsidRPr="00302BF0">
        <w:rPr>
          <w:rFonts w:ascii="Arial" w:hAnsi="Arial" w:cs="Arial"/>
        </w:rPr>
        <w:t>,</w:t>
      </w:r>
      <w:r w:rsidRPr="00302BF0">
        <w:rPr>
          <w:rFonts w:ascii="Arial" w:hAnsi="Arial" w:cs="Arial"/>
        </w:rPr>
        <w:t xml:space="preserve"> així com la mà d'obra per al muntatge de materials i equips i per a les proves de recepció</w:t>
      </w:r>
      <w:r w:rsidR="00741BF5" w:rsidRPr="00302BF0">
        <w:rPr>
          <w:rFonts w:ascii="Arial" w:hAnsi="Arial" w:cs="Arial"/>
        </w:rPr>
        <w:t>,</w:t>
      </w:r>
      <w:r w:rsidRPr="00302BF0">
        <w:rPr>
          <w:rFonts w:ascii="Arial" w:hAnsi="Arial" w:cs="Arial"/>
        </w:rPr>
        <w:t xml:space="preserve"> equipada amb les degudes eines</w:t>
      </w:r>
      <w:r w:rsidR="00741BF5" w:rsidRPr="00302BF0">
        <w:rPr>
          <w:rFonts w:ascii="Arial" w:hAnsi="Arial" w:cs="Arial"/>
        </w:rPr>
        <w:t>,</w:t>
      </w:r>
      <w:r w:rsidRPr="00302BF0">
        <w:rPr>
          <w:rFonts w:ascii="Arial" w:hAnsi="Arial" w:cs="Arial"/>
        </w:rPr>
        <w:t xml:space="preserve"> estris i instruments de mesura</w:t>
      </w:r>
      <w:r w:rsidR="00741BF5" w:rsidRPr="00302BF0">
        <w:rPr>
          <w:rFonts w:ascii="Arial" w:hAnsi="Arial" w:cs="Arial"/>
        </w:rPr>
        <w:t>.</w:t>
      </w:r>
      <w:r w:rsidRPr="00302BF0">
        <w:rPr>
          <w:rFonts w:ascii="Arial" w:hAnsi="Arial" w:cs="Arial"/>
        </w:rPr>
        <w:t xml:space="preserve"> El Contractista subministrarà també els serveis d'un tècnic competent que estarà a càrrec de la instal·lació i serà el responsable davant la Direcció Facultativa o Direcció d'Obra</w:t>
      </w:r>
      <w:r w:rsidR="00741BF5" w:rsidRPr="00302BF0">
        <w:rPr>
          <w:rFonts w:ascii="Arial" w:hAnsi="Arial" w:cs="Arial"/>
        </w:rPr>
        <w:t>,</w:t>
      </w:r>
      <w:r w:rsidRPr="00302BF0">
        <w:rPr>
          <w:rFonts w:ascii="Arial" w:hAnsi="Arial" w:cs="Arial"/>
        </w:rPr>
        <w:t xml:space="preserve"> o la persona delegada</w:t>
      </w:r>
      <w:r w:rsidR="00741BF5" w:rsidRPr="00302BF0">
        <w:rPr>
          <w:rFonts w:ascii="Arial" w:hAnsi="Arial" w:cs="Arial"/>
        </w:rPr>
        <w:t>,</w:t>
      </w:r>
      <w:r w:rsidRPr="00302BF0">
        <w:rPr>
          <w:rFonts w:ascii="Arial" w:hAnsi="Arial" w:cs="Arial"/>
        </w:rPr>
        <w:t xml:space="preserve"> de l'actuació dels tècnics i operaris que duran a terme la tasca de instal · lar</w:t>
      </w:r>
      <w:r w:rsidR="00741BF5" w:rsidRPr="00302BF0">
        <w:rPr>
          <w:rFonts w:ascii="Arial" w:hAnsi="Arial" w:cs="Arial"/>
        </w:rPr>
        <w:t>,</w:t>
      </w:r>
      <w:r w:rsidRPr="00302BF0">
        <w:rPr>
          <w:rFonts w:ascii="Arial" w:hAnsi="Arial" w:cs="Arial"/>
        </w:rPr>
        <w:t xml:space="preserve"> connectar</w:t>
      </w:r>
      <w:r w:rsidR="00741BF5" w:rsidRPr="00302BF0">
        <w:rPr>
          <w:rFonts w:ascii="Arial" w:hAnsi="Arial" w:cs="Arial"/>
        </w:rPr>
        <w:t>,</w:t>
      </w:r>
      <w:r w:rsidRPr="00302BF0">
        <w:rPr>
          <w:rFonts w:ascii="Arial" w:hAnsi="Arial" w:cs="Arial"/>
        </w:rPr>
        <w:t xml:space="preserve"> ajustar</w:t>
      </w:r>
      <w:r w:rsidR="00741BF5" w:rsidRPr="00302BF0">
        <w:rPr>
          <w:rFonts w:ascii="Arial" w:hAnsi="Arial" w:cs="Arial"/>
        </w:rPr>
        <w:t>,</w:t>
      </w:r>
      <w:r w:rsidRPr="00302BF0">
        <w:rPr>
          <w:rFonts w:ascii="Arial" w:hAnsi="Arial" w:cs="Arial"/>
        </w:rPr>
        <w:t xml:space="preserve"> arrencar </w:t>
      </w:r>
      <w:r w:rsidRPr="00302BF0">
        <w:rPr>
          <w:rFonts w:ascii="Arial" w:hAnsi="Arial" w:cs="Arial"/>
        </w:rPr>
        <w:lastRenderedPageBreak/>
        <w:t>i provar cada equip</w:t>
      </w:r>
      <w:r w:rsidR="00741BF5" w:rsidRPr="00302BF0">
        <w:rPr>
          <w:rFonts w:ascii="Arial" w:hAnsi="Arial" w:cs="Arial"/>
        </w:rPr>
        <w:t>,</w:t>
      </w:r>
      <w:r w:rsidRPr="00302BF0">
        <w:rPr>
          <w:rFonts w:ascii="Arial" w:hAnsi="Arial" w:cs="Arial"/>
        </w:rPr>
        <w:t xml:space="preserve"> </w:t>
      </w:r>
      <w:proofErr w:type="spellStart"/>
      <w:r w:rsidRPr="00302BF0">
        <w:rPr>
          <w:rFonts w:ascii="Arial" w:hAnsi="Arial" w:cs="Arial"/>
        </w:rPr>
        <w:t>sub</w:t>
      </w:r>
      <w:proofErr w:type="spellEnd"/>
      <w:r w:rsidRPr="00302BF0">
        <w:rPr>
          <w:rFonts w:ascii="Arial" w:hAnsi="Arial" w:cs="Arial"/>
        </w:rPr>
        <w:t xml:space="preserve"> - sistema i el sistema en la seva totalitat fins a la recepció</w:t>
      </w:r>
      <w:r w:rsidR="00741BF5" w:rsidRPr="00302BF0">
        <w:rPr>
          <w:rFonts w:ascii="Arial" w:hAnsi="Arial" w:cs="Arial"/>
        </w:rPr>
        <w:t>.</w:t>
      </w:r>
      <w:r w:rsidRPr="00302BF0">
        <w:rPr>
          <w:rFonts w:ascii="Arial" w:hAnsi="Arial" w:cs="Arial"/>
        </w:rPr>
        <w:t xml:space="preserve"> La DO es reserva el dret de demanar al Contractista</w:t>
      </w:r>
      <w:r w:rsidR="00741BF5" w:rsidRPr="00302BF0">
        <w:rPr>
          <w:rFonts w:ascii="Arial" w:hAnsi="Arial" w:cs="Arial"/>
        </w:rPr>
        <w:t>,</w:t>
      </w:r>
      <w:r w:rsidRPr="00302BF0">
        <w:rPr>
          <w:rFonts w:ascii="Arial" w:hAnsi="Arial" w:cs="Arial"/>
        </w:rPr>
        <w:t xml:space="preserve"> en qualsevol moment</w:t>
      </w:r>
      <w:r w:rsidR="00741BF5" w:rsidRPr="00302BF0">
        <w:rPr>
          <w:rFonts w:ascii="Arial" w:hAnsi="Arial" w:cs="Arial"/>
        </w:rPr>
        <w:t>,</w:t>
      </w:r>
      <w:r w:rsidRPr="00302BF0">
        <w:rPr>
          <w:rFonts w:ascii="Arial" w:hAnsi="Arial" w:cs="Arial"/>
        </w:rPr>
        <w:t xml:space="preserve"> la substitució del tècnic responsable</w:t>
      </w:r>
      <w:r w:rsidR="00741BF5" w:rsidRPr="00302BF0">
        <w:rPr>
          <w:rFonts w:ascii="Arial" w:hAnsi="Arial" w:cs="Arial"/>
        </w:rPr>
        <w:t>,</w:t>
      </w:r>
      <w:r w:rsidRPr="00302BF0">
        <w:rPr>
          <w:rFonts w:ascii="Arial" w:hAnsi="Arial" w:cs="Arial"/>
        </w:rPr>
        <w:t xml:space="preserve"> sense al·legar justificacions</w:t>
      </w:r>
      <w:r w:rsidR="00741BF5" w:rsidRPr="00302BF0">
        <w:rPr>
          <w:rFonts w:ascii="Arial" w:hAnsi="Arial" w:cs="Arial"/>
        </w:rPr>
        <w:t>.</w:t>
      </w:r>
      <w:r w:rsidRPr="00302BF0">
        <w:rPr>
          <w:rFonts w:ascii="Arial" w:hAnsi="Arial" w:cs="Arial"/>
        </w:rPr>
        <w:t xml:space="preserve"> El Tècnic presenciarà totes les reunions que la DO programi en el transcurs de l'obra i tindrà prou autoritat com per prendre decisions en nom del Contractista. En qualsevol cas</w:t>
      </w:r>
      <w:r w:rsidR="00741BF5" w:rsidRPr="00302BF0">
        <w:rPr>
          <w:rFonts w:ascii="Arial" w:hAnsi="Arial" w:cs="Arial"/>
        </w:rPr>
        <w:t>,</w:t>
      </w:r>
      <w:r w:rsidRPr="00302BF0">
        <w:rPr>
          <w:rFonts w:ascii="Arial" w:hAnsi="Arial" w:cs="Arial"/>
        </w:rPr>
        <w:t xml:space="preserve"> els treballs objecte del present Projecte assoliran l'objectiu de realitzar una instal·lació completament acabada</w:t>
      </w:r>
      <w:r w:rsidR="00741BF5" w:rsidRPr="00302BF0">
        <w:rPr>
          <w:rFonts w:ascii="Arial" w:hAnsi="Arial" w:cs="Arial"/>
        </w:rPr>
        <w:t>,</w:t>
      </w:r>
      <w:r w:rsidRPr="00302BF0">
        <w:rPr>
          <w:rFonts w:ascii="Arial" w:hAnsi="Arial" w:cs="Arial"/>
        </w:rPr>
        <w:t xml:space="preserve"> provada i llesta per a funcionar </w:t>
      </w:r>
    </w:p>
    <w:p w:rsidR="00E07F92" w:rsidRPr="00302BF0" w:rsidRDefault="00741BF5" w:rsidP="00741BF5">
      <w:pPr>
        <w:pStyle w:val="Estilo3"/>
        <w:rPr>
          <w:rFonts w:ascii="Arial" w:hAnsi="Arial" w:cs="Arial"/>
        </w:rPr>
      </w:pPr>
      <w:bookmarkStart w:id="17" w:name="_Toc94011204"/>
      <w:r w:rsidRPr="00302BF0">
        <w:rPr>
          <w:rFonts w:ascii="Arial" w:hAnsi="Arial" w:cs="Arial"/>
        </w:rPr>
        <w:t>Planificació i coordinació</w:t>
      </w:r>
      <w:bookmarkEnd w:id="17"/>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Als quinze dies de l'adjudicació de l'obra i en primera aproximació</w:t>
      </w:r>
      <w:r w:rsidR="00741BF5" w:rsidRPr="00302BF0">
        <w:rPr>
          <w:rFonts w:ascii="Arial" w:hAnsi="Arial" w:cs="Arial"/>
        </w:rPr>
        <w:t>,</w:t>
      </w:r>
      <w:r w:rsidRPr="00302BF0">
        <w:rPr>
          <w:rFonts w:ascii="Arial" w:hAnsi="Arial" w:cs="Arial"/>
        </w:rPr>
        <w:t xml:space="preserve"> el Contractista haurà de presentar els terminis d'execució d' almenys les següents partides principals de l'obra</w:t>
      </w:r>
      <w:r w:rsidR="00741BF5" w:rsidRPr="00302BF0">
        <w:rPr>
          <w:rFonts w:ascii="Arial" w:hAnsi="Arial" w:cs="Arial"/>
        </w:rPr>
        <w:t>:</w:t>
      </w:r>
      <w:r w:rsidRPr="00302BF0">
        <w:rPr>
          <w:rFonts w:ascii="Arial" w:hAnsi="Arial" w:cs="Arial"/>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4"/>
          <w:szCs w:val="24"/>
        </w:rPr>
      </w:pPr>
      <w:r w:rsidRPr="00302BF0">
        <w:rPr>
          <w:rFonts w:ascii="Arial" w:hAnsi="Arial" w:cs="Arial"/>
          <w:color w:val="auto"/>
          <w:sz w:val="24"/>
          <w:szCs w:val="24"/>
        </w:rPr>
        <w:t>Plànols definitius</w:t>
      </w:r>
      <w:r w:rsidR="00741BF5" w:rsidRPr="00302BF0">
        <w:rPr>
          <w:rFonts w:ascii="Arial" w:hAnsi="Arial" w:cs="Arial"/>
          <w:color w:val="auto"/>
          <w:sz w:val="24"/>
          <w:szCs w:val="24"/>
        </w:rPr>
        <w:t>,</w:t>
      </w:r>
      <w:r w:rsidRPr="00302BF0">
        <w:rPr>
          <w:rFonts w:ascii="Arial" w:hAnsi="Arial" w:cs="Arial"/>
          <w:color w:val="auto"/>
          <w:sz w:val="24"/>
          <w:szCs w:val="24"/>
        </w:rPr>
        <w:t xml:space="preserve"> aplec de materials i replantejament.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4"/>
          <w:szCs w:val="24"/>
        </w:rPr>
      </w:pPr>
      <w:r w:rsidRPr="00302BF0">
        <w:rPr>
          <w:rFonts w:ascii="Arial" w:hAnsi="Arial" w:cs="Arial"/>
          <w:color w:val="auto"/>
          <w:sz w:val="24"/>
          <w:szCs w:val="24"/>
        </w:rPr>
        <w:t>Muntatge i proves parcials de les xarxes d'aigua</w:t>
      </w:r>
      <w:r w:rsidR="00741BF5" w:rsidRPr="00302BF0">
        <w:rPr>
          <w:rFonts w:ascii="Arial" w:hAnsi="Arial" w:cs="Arial"/>
          <w:color w:val="auto"/>
          <w:sz w:val="24"/>
          <w:szCs w:val="24"/>
        </w:rPr>
        <w:t>.</w:t>
      </w:r>
      <w:r w:rsidRPr="00302BF0">
        <w:rPr>
          <w:rFonts w:ascii="Arial" w:hAnsi="Arial" w:cs="Arial"/>
          <w:color w:val="auto"/>
          <w:sz w:val="24"/>
          <w:szCs w:val="24"/>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4"/>
          <w:szCs w:val="24"/>
        </w:rPr>
      </w:pPr>
      <w:r w:rsidRPr="00302BF0">
        <w:rPr>
          <w:rFonts w:ascii="Arial" w:hAnsi="Arial" w:cs="Arial"/>
          <w:color w:val="auto"/>
          <w:sz w:val="24"/>
          <w:szCs w:val="24"/>
        </w:rPr>
        <w:t>Muntatge de sales de màquines</w:t>
      </w:r>
      <w:r w:rsidR="00741BF5" w:rsidRPr="00302BF0">
        <w:rPr>
          <w:rFonts w:ascii="Arial" w:hAnsi="Arial" w:cs="Arial"/>
          <w:color w:val="auto"/>
          <w:sz w:val="24"/>
          <w:szCs w:val="24"/>
        </w:rPr>
        <w:t>.</w:t>
      </w:r>
      <w:r w:rsidRPr="00302BF0">
        <w:rPr>
          <w:rFonts w:ascii="Arial" w:hAnsi="Arial" w:cs="Arial"/>
          <w:color w:val="auto"/>
          <w:sz w:val="24"/>
          <w:szCs w:val="24"/>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4"/>
          <w:szCs w:val="24"/>
        </w:rPr>
      </w:pPr>
      <w:r w:rsidRPr="00302BF0">
        <w:rPr>
          <w:rFonts w:ascii="Arial" w:hAnsi="Arial" w:cs="Arial"/>
          <w:color w:val="auto"/>
          <w:sz w:val="24"/>
          <w:szCs w:val="24"/>
        </w:rPr>
        <w:t>Muntatge quadres elèctrics i equips de control</w:t>
      </w:r>
      <w:r w:rsidR="00741BF5" w:rsidRPr="00302BF0">
        <w:rPr>
          <w:rFonts w:ascii="Arial" w:hAnsi="Arial" w:cs="Arial"/>
          <w:color w:val="auto"/>
          <w:sz w:val="24"/>
          <w:szCs w:val="24"/>
        </w:rPr>
        <w:t>.</w:t>
      </w:r>
      <w:r w:rsidRPr="00302BF0">
        <w:rPr>
          <w:rFonts w:ascii="Arial" w:hAnsi="Arial" w:cs="Arial"/>
          <w:color w:val="auto"/>
          <w:sz w:val="24"/>
          <w:szCs w:val="24"/>
        </w:rPr>
        <w:t xml:space="preserve"> </w:t>
      </w:r>
    </w:p>
    <w:p w:rsidR="00741BF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4"/>
          <w:szCs w:val="24"/>
        </w:rPr>
      </w:pPr>
      <w:r w:rsidRPr="00302BF0">
        <w:rPr>
          <w:rFonts w:ascii="Arial" w:hAnsi="Arial" w:cs="Arial"/>
          <w:color w:val="auto"/>
          <w:sz w:val="24"/>
          <w:szCs w:val="24"/>
        </w:rPr>
        <w:t>Ajustaments</w:t>
      </w:r>
      <w:r w:rsidR="00741BF5" w:rsidRPr="00302BF0">
        <w:rPr>
          <w:rFonts w:ascii="Arial" w:hAnsi="Arial" w:cs="Arial"/>
          <w:color w:val="auto"/>
          <w:sz w:val="24"/>
          <w:szCs w:val="24"/>
        </w:rPr>
        <w:t>,</w:t>
      </w:r>
      <w:r w:rsidRPr="00302BF0">
        <w:rPr>
          <w:rFonts w:ascii="Arial" w:hAnsi="Arial" w:cs="Arial"/>
          <w:color w:val="auto"/>
          <w:sz w:val="24"/>
          <w:szCs w:val="24"/>
        </w:rPr>
        <w:t xml:space="preserve"> posades en marxa i proves finals. </w:t>
      </w:r>
    </w:p>
    <w:p w:rsidR="00741BF5" w:rsidRPr="00302BF0" w:rsidRDefault="005A5BC7">
      <w:pPr>
        <w:spacing w:line="360" w:lineRule="auto"/>
        <w:rPr>
          <w:rFonts w:ascii="Arial" w:hAnsi="Arial" w:cs="Arial"/>
        </w:rPr>
      </w:pPr>
      <w:r w:rsidRPr="00302BF0">
        <w:rPr>
          <w:rFonts w:ascii="Arial" w:hAnsi="Arial" w:cs="Arial"/>
        </w:rPr>
        <w:t>Successivament i abans del començament de l'obra, el Contractista adjudicatari</w:t>
      </w:r>
      <w:r w:rsidR="00741BF5" w:rsidRPr="00302BF0">
        <w:rPr>
          <w:rFonts w:ascii="Arial" w:hAnsi="Arial" w:cs="Arial"/>
        </w:rPr>
        <w:t>,</w:t>
      </w:r>
      <w:r w:rsidRPr="00302BF0">
        <w:rPr>
          <w:rFonts w:ascii="Arial" w:hAnsi="Arial" w:cs="Arial"/>
        </w:rPr>
        <w:t xml:space="preserve"> previ estudi detallat dels terminis de lliurament d'equips</w:t>
      </w:r>
      <w:r w:rsidR="00741BF5" w:rsidRPr="00302BF0">
        <w:rPr>
          <w:rFonts w:ascii="Arial" w:hAnsi="Arial" w:cs="Arial"/>
        </w:rPr>
        <w:t>,</w:t>
      </w:r>
      <w:r w:rsidRPr="00302BF0">
        <w:rPr>
          <w:rFonts w:ascii="Arial" w:hAnsi="Arial" w:cs="Arial"/>
        </w:rPr>
        <w:t xml:space="preserve"> aparells i materials</w:t>
      </w:r>
      <w:r w:rsidR="00741BF5" w:rsidRPr="00302BF0">
        <w:rPr>
          <w:rFonts w:ascii="Arial" w:hAnsi="Arial" w:cs="Arial"/>
        </w:rPr>
        <w:t>,</w:t>
      </w:r>
      <w:r w:rsidRPr="00302BF0">
        <w:rPr>
          <w:rFonts w:ascii="Arial" w:hAnsi="Arial" w:cs="Arial"/>
        </w:rPr>
        <w:t xml:space="preserve"> col · laborarà amb la DO per assignar dates exactes a les diferents fases de l'obra</w:t>
      </w:r>
      <w:r w:rsidR="00741BF5" w:rsidRPr="00302BF0">
        <w:rPr>
          <w:rFonts w:ascii="Arial" w:hAnsi="Arial" w:cs="Arial"/>
        </w:rPr>
        <w:t>.</w:t>
      </w:r>
      <w:r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La coordinació amb altres contractistes anirà a càrrec de la DO</w:t>
      </w:r>
      <w:r w:rsidR="00741BF5" w:rsidRPr="00302BF0">
        <w:rPr>
          <w:rFonts w:ascii="Arial" w:hAnsi="Arial" w:cs="Arial"/>
        </w:rPr>
        <w:t>,</w:t>
      </w:r>
      <w:r w:rsidRPr="00302BF0">
        <w:rPr>
          <w:rFonts w:ascii="Arial" w:hAnsi="Arial" w:cs="Arial"/>
        </w:rPr>
        <w:t xml:space="preserve"> o persona o entitat delegada per la mateixa</w:t>
      </w:r>
      <w:r w:rsidR="00741BF5" w:rsidRPr="00302BF0">
        <w:rPr>
          <w:rFonts w:ascii="Arial" w:hAnsi="Arial" w:cs="Arial"/>
        </w:rPr>
        <w:t>.</w:t>
      </w:r>
    </w:p>
    <w:p w:rsidR="00741BF5" w:rsidRPr="00302BF0" w:rsidRDefault="00741BF5" w:rsidP="00741BF5">
      <w:pPr>
        <w:pStyle w:val="Estilo3"/>
        <w:rPr>
          <w:rFonts w:ascii="Arial" w:hAnsi="Arial" w:cs="Arial"/>
        </w:rPr>
      </w:pPr>
      <w:bookmarkStart w:id="18" w:name="_Toc94011205"/>
      <w:r w:rsidRPr="00302BF0">
        <w:rPr>
          <w:rFonts w:ascii="Arial" w:hAnsi="Arial" w:cs="Arial"/>
        </w:rPr>
        <w:t>Aplec de materials</w:t>
      </w:r>
      <w:bookmarkEnd w:id="18"/>
      <w:r w:rsidR="005A5BC7"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D'acord amb el pla d'obra</w:t>
      </w:r>
      <w:r w:rsidR="00741BF5" w:rsidRPr="00302BF0">
        <w:rPr>
          <w:rFonts w:ascii="Arial" w:hAnsi="Arial" w:cs="Arial"/>
        </w:rPr>
        <w:t>,</w:t>
      </w:r>
      <w:r w:rsidRPr="00302BF0">
        <w:rPr>
          <w:rFonts w:ascii="Arial" w:hAnsi="Arial" w:cs="Arial"/>
        </w:rPr>
        <w:t xml:space="preserve"> el Contractista anirà emmagatzemant en lloc preestablert tots els materials necessaris per executar l'obra</w:t>
      </w:r>
      <w:r w:rsidR="00741BF5" w:rsidRPr="00302BF0">
        <w:rPr>
          <w:rFonts w:ascii="Arial" w:hAnsi="Arial" w:cs="Arial"/>
        </w:rPr>
        <w:t>,</w:t>
      </w:r>
      <w:r w:rsidRPr="00302BF0">
        <w:rPr>
          <w:rFonts w:ascii="Arial" w:hAnsi="Arial" w:cs="Arial"/>
        </w:rPr>
        <w:t xml:space="preserve"> de manera esglaonada segons necessitats</w:t>
      </w:r>
      <w:r w:rsidR="00741BF5" w:rsidRPr="00302BF0">
        <w:rPr>
          <w:rFonts w:ascii="Arial" w:hAnsi="Arial" w:cs="Arial"/>
        </w:rPr>
        <w:t>.</w:t>
      </w:r>
      <w:r w:rsidRPr="00302BF0">
        <w:rPr>
          <w:rFonts w:ascii="Arial" w:hAnsi="Arial" w:cs="Arial"/>
        </w:rPr>
        <w:t xml:space="preserve"> Els materials quedaran protegits contra cops</w:t>
      </w:r>
      <w:r w:rsidR="00741BF5" w:rsidRPr="00302BF0">
        <w:rPr>
          <w:rFonts w:ascii="Arial" w:hAnsi="Arial" w:cs="Arial"/>
        </w:rPr>
        <w:t>,</w:t>
      </w:r>
      <w:r w:rsidRPr="00302BF0">
        <w:rPr>
          <w:rFonts w:ascii="Arial" w:hAnsi="Arial" w:cs="Arial"/>
        </w:rPr>
        <w:t xml:space="preserve"> maltractaments i elements climatològics</w:t>
      </w:r>
      <w:r w:rsidR="00741BF5" w:rsidRPr="00302BF0">
        <w:rPr>
          <w:rFonts w:ascii="Arial" w:hAnsi="Arial" w:cs="Arial"/>
        </w:rPr>
        <w:t>,</w:t>
      </w:r>
      <w:r w:rsidRPr="00302BF0">
        <w:rPr>
          <w:rFonts w:ascii="Arial" w:hAnsi="Arial" w:cs="Arial"/>
        </w:rPr>
        <w:t xml:space="preserve"> en la mesura que la seva constitució o valor econòmic ho exigeixin</w:t>
      </w:r>
      <w:r w:rsidR="00741BF5" w:rsidRPr="00302BF0">
        <w:rPr>
          <w:rFonts w:ascii="Arial" w:hAnsi="Arial" w:cs="Arial"/>
        </w:rPr>
        <w:t>.</w:t>
      </w:r>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El Contractista quedarà responsable de la vigilància dels seus materials durant l'emmagatzematge i el muntatge</w:t>
      </w:r>
      <w:r w:rsidR="00741BF5" w:rsidRPr="00302BF0">
        <w:rPr>
          <w:rFonts w:ascii="Arial" w:hAnsi="Arial" w:cs="Arial"/>
        </w:rPr>
        <w:t>,</w:t>
      </w:r>
      <w:r w:rsidRPr="00302BF0">
        <w:rPr>
          <w:rFonts w:ascii="Arial" w:hAnsi="Arial" w:cs="Arial"/>
        </w:rPr>
        <w:t xml:space="preserve"> fins a la recepció provisional</w:t>
      </w:r>
      <w:r w:rsidR="00741BF5" w:rsidRPr="00302BF0">
        <w:rPr>
          <w:rFonts w:ascii="Arial" w:hAnsi="Arial" w:cs="Arial"/>
        </w:rPr>
        <w:t>.</w:t>
      </w:r>
      <w:r w:rsidRPr="00302BF0">
        <w:rPr>
          <w:rFonts w:ascii="Arial" w:hAnsi="Arial" w:cs="Arial"/>
        </w:rPr>
        <w:t xml:space="preserve"> La vigilància inclou també les hores nocturnes i els dies festius</w:t>
      </w:r>
      <w:r w:rsidR="00741BF5" w:rsidRPr="00302BF0">
        <w:rPr>
          <w:rFonts w:ascii="Arial" w:hAnsi="Arial" w:cs="Arial"/>
        </w:rPr>
        <w:t>,</w:t>
      </w:r>
      <w:r w:rsidRPr="00302BF0">
        <w:rPr>
          <w:rFonts w:ascii="Arial" w:hAnsi="Arial" w:cs="Arial"/>
        </w:rPr>
        <w:t xml:space="preserve"> si en el Contracte no s'estipula el contrari</w:t>
      </w:r>
      <w:r w:rsidR="00741BF5" w:rsidRPr="00302BF0">
        <w:rPr>
          <w:rFonts w:ascii="Arial" w:hAnsi="Arial" w:cs="Arial"/>
        </w:rPr>
        <w:t>.</w:t>
      </w:r>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La DO tindrà lliure accés a tots els punts de treball i als llocs d'emmagatzematge dels materials per al seu reconeixement previ</w:t>
      </w:r>
      <w:r w:rsidR="00741BF5" w:rsidRPr="00302BF0">
        <w:rPr>
          <w:rFonts w:ascii="Arial" w:hAnsi="Arial" w:cs="Arial"/>
        </w:rPr>
        <w:t>,</w:t>
      </w:r>
      <w:r w:rsidRPr="00302BF0">
        <w:rPr>
          <w:rFonts w:ascii="Arial" w:hAnsi="Arial" w:cs="Arial"/>
        </w:rPr>
        <w:t xml:space="preserve"> podent ser acceptats o rebutjats segons la </w:t>
      </w:r>
      <w:r w:rsidRPr="00302BF0">
        <w:rPr>
          <w:rFonts w:ascii="Arial" w:hAnsi="Arial" w:cs="Arial"/>
        </w:rPr>
        <w:lastRenderedPageBreak/>
        <w:t>seva qualitat i estat</w:t>
      </w:r>
      <w:r w:rsidR="00741BF5" w:rsidRPr="00302BF0">
        <w:rPr>
          <w:rFonts w:ascii="Arial" w:hAnsi="Arial" w:cs="Arial"/>
        </w:rPr>
        <w:t>,</w:t>
      </w:r>
      <w:r w:rsidRPr="00302BF0">
        <w:rPr>
          <w:rFonts w:ascii="Arial" w:hAnsi="Arial" w:cs="Arial"/>
        </w:rPr>
        <w:t xml:space="preserve"> sempre que la qualitat no compleixi amb els requisits marcats per aquest PCT i / o l'estat mostri clars signes de deteriorament</w:t>
      </w:r>
      <w:r w:rsidR="00741BF5" w:rsidRPr="00302BF0">
        <w:rPr>
          <w:rFonts w:ascii="Arial" w:hAnsi="Arial" w:cs="Arial"/>
        </w:rPr>
        <w:t>.</w:t>
      </w:r>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Quan algun equip</w:t>
      </w:r>
      <w:r w:rsidR="00741BF5" w:rsidRPr="00302BF0">
        <w:rPr>
          <w:rFonts w:ascii="Arial" w:hAnsi="Arial" w:cs="Arial"/>
        </w:rPr>
        <w:t>,</w:t>
      </w:r>
      <w:r w:rsidRPr="00302BF0">
        <w:rPr>
          <w:rFonts w:ascii="Arial" w:hAnsi="Arial" w:cs="Arial"/>
        </w:rPr>
        <w:t xml:space="preserve"> aparell o material ofereixi dubtes respecte al seu origen</w:t>
      </w:r>
      <w:r w:rsidR="00741BF5" w:rsidRPr="00302BF0">
        <w:rPr>
          <w:rFonts w:ascii="Arial" w:hAnsi="Arial" w:cs="Arial"/>
        </w:rPr>
        <w:t>,</w:t>
      </w:r>
      <w:r w:rsidRPr="00302BF0">
        <w:rPr>
          <w:rFonts w:ascii="Arial" w:hAnsi="Arial" w:cs="Arial"/>
        </w:rPr>
        <w:t xml:space="preserve"> qualitat</w:t>
      </w:r>
      <w:r w:rsidR="00741BF5" w:rsidRPr="00302BF0">
        <w:rPr>
          <w:rFonts w:ascii="Arial" w:hAnsi="Arial" w:cs="Arial"/>
        </w:rPr>
        <w:t>,</w:t>
      </w:r>
      <w:r w:rsidRPr="00302BF0">
        <w:rPr>
          <w:rFonts w:ascii="Arial" w:hAnsi="Arial" w:cs="Arial"/>
        </w:rPr>
        <w:t xml:space="preserve"> estat i aptitud per a la funció</w:t>
      </w:r>
      <w:r w:rsidR="00741BF5" w:rsidRPr="00302BF0">
        <w:rPr>
          <w:rFonts w:ascii="Arial" w:hAnsi="Arial" w:cs="Arial"/>
        </w:rPr>
        <w:t>,</w:t>
      </w:r>
      <w:r w:rsidRPr="00302BF0">
        <w:rPr>
          <w:rFonts w:ascii="Arial" w:hAnsi="Arial" w:cs="Arial"/>
        </w:rPr>
        <w:t xml:space="preserve"> la DO tindrà el dret de recollir mostres i enviar-les a un laboratori oficial</w:t>
      </w:r>
      <w:r w:rsidR="00741BF5" w:rsidRPr="00302BF0">
        <w:rPr>
          <w:rFonts w:ascii="Arial" w:hAnsi="Arial" w:cs="Arial"/>
        </w:rPr>
        <w:t>,</w:t>
      </w:r>
      <w:r w:rsidRPr="00302BF0">
        <w:rPr>
          <w:rFonts w:ascii="Arial" w:hAnsi="Arial" w:cs="Arial"/>
        </w:rPr>
        <w:t xml:space="preserve"> per realitzar els assaigs pertinents amb despeses a càrrec del Contractista</w:t>
      </w:r>
      <w:r w:rsidR="00741BF5" w:rsidRPr="00302BF0">
        <w:rPr>
          <w:rFonts w:ascii="Arial" w:hAnsi="Arial" w:cs="Arial"/>
        </w:rPr>
        <w:t>.</w:t>
      </w:r>
      <w:r w:rsidRPr="00302BF0">
        <w:rPr>
          <w:rFonts w:ascii="Arial" w:hAnsi="Arial" w:cs="Arial"/>
        </w:rPr>
        <w:t xml:space="preserve"> Si el certificat obtingut és negatiu</w:t>
      </w:r>
      <w:r w:rsidR="00741BF5" w:rsidRPr="00302BF0">
        <w:rPr>
          <w:rFonts w:ascii="Arial" w:hAnsi="Arial" w:cs="Arial"/>
        </w:rPr>
        <w:t>,</w:t>
      </w:r>
      <w:r w:rsidRPr="00302BF0">
        <w:rPr>
          <w:rFonts w:ascii="Arial" w:hAnsi="Arial" w:cs="Arial"/>
        </w:rPr>
        <w:t xml:space="preserve"> tot el material no idoni serà rebutjat i substituït</w:t>
      </w:r>
      <w:r w:rsidR="00741BF5" w:rsidRPr="00302BF0">
        <w:rPr>
          <w:rFonts w:ascii="Arial" w:hAnsi="Arial" w:cs="Arial"/>
        </w:rPr>
        <w:t>,</w:t>
      </w:r>
      <w:r w:rsidRPr="00302BF0">
        <w:rPr>
          <w:rFonts w:ascii="Arial" w:hAnsi="Arial" w:cs="Arial"/>
        </w:rPr>
        <w:t xml:space="preserve"> a costa del Contractista</w:t>
      </w:r>
      <w:r w:rsidR="00741BF5" w:rsidRPr="00302BF0">
        <w:rPr>
          <w:rFonts w:ascii="Arial" w:hAnsi="Arial" w:cs="Arial"/>
        </w:rPr>
        <w:t>,</w:t>
      </w:r>
      <w:r w:rsidRPr="00302BF0">
        <w:rPr>
          <w:rFonts w:ascii="Arial" w:hAnsi="Arial" w:cs="Arial"/>
        </w:rPr>
        <w:t xml:space="preserve"> per material de la qualitat exigida</w:t>
      </w:r>
      <w:r w:rsidR="00741BF5" w:rsidRPr="00302BF0">
        <w:rPr>
          <w:rFonts w:ascii="Arial" w:hAnsi="Arial" w:cs="Arial"/>
        </w:rPr>
        <w:t>.</w:t>
      </w:r>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Igualment</w:t>
      </w:r>
      <w:r w:rsidR="00741BF5" w:rsidRPr="00302BF0">
        <w:rPr>
          <w:rFonts w:ascii="Arial" w:hAnsi="Arial" w:cs="Arial"/>
        </w:rPr>
        <w:t>,</w:t>
      </w:r>
      <w:r w:rsidRPr="00302BF0">
        <w:rPr>
          <w:rFonts w:ascii="Arial" w:hAnsi="Arial" w:cs="Arial"/>
        </w:rPr>
        <w:t xml:space="preserve"> la DO podrà ordenar l'obertura de cales quan sospiti l'existència de vicis ocults en la instal·lació</w:t>
      </w:r>
      <w:r w:rsidR="00741BF5" w:rsidRPr="00302BF0">
        <w:rPr>
          <w:rFonts w:ascii="Arial" w:hAnsi="Arial" w:cs="Arial"/>
        </w:rPr>
        <w:t>,</w:t>
      </w:r>
      <w:r w:rsidRPr="00302BF0">
        <w:rPr>
          <w:rFonts w:ascii="Arial" w:hAnsi="Arial" w:cs="Arial"/>
        </w:rPr>
        <w:t xml:space="preserve"> sent per compte del Contractista totes les despeses ocasionades </w:t>
      </w:r>
    </w:p>
    <w:p w:rsidR="00E07F92" w:rsidRPr="00302BF0" w:rsidRDefault="00741BF5" w:rsidP="00741BF5">
      <w:pPr>
        <w:pStyle w:val="Estilo3"/>
        <w:rPr>
          <w:rFonts w:ascii="Arial" w:hAnsi="Arial" w:cs="Arial"/>
        </w:rPr>
      </w:pPr>
      <w:bookmarkStart w:id="19" w:name="_Toc94011206"/>
      <w:r w:rsidRPr="00302BF0">
        <w:rPr>
          <w:rFonts w:ascii="Arial" w:hAnsi="Arial" w:cs="Arial"/>
        </w:rPr>
        <w:t>Inspecció i mesures prèvies a muntatge</w:t>
      </w:r>
      <w:bookmarkEnd w:id="19"/>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Abans de començar els treballs de muntatge</w:t>
      </w:r>
      <w:r w:rsidR="00741BF5" w:rsidRPr="00302BF0">
        <w:rPr>
          <w:rFonts w:ascii="Arial" w:hAnsi="Arial" w:cs="Arial"/>
        </w:rPr>
        <w:t>,</w:t>
      </w:r>
      <w:r w:rsidRPr="00302BF0">
        <w:rPr>
          <w:rFonts w:ascii="Arial" w:hAnsi="Arial" w:cs="Arial"/>
        </w:rPr>
        <w:t xml:space="preserve"> el Contractista haurà d'efectuar el replanteig de tots i cadascun dels elements de la instal·lació</w:t>
      </w:r>
      <w:r w:rsidR="00741BF5" w:rsidRPr="00302BF0">
        <w:rPr>
          <w:rFonts w:ascii="Arial" w:hAnsi="Arial" w:cs="Arial"/>
        </w:rPr>
        <w:t>,</w:t>
      </w:r>
      <w:r w:rsidRPr="00302BF0">
        <w:rPr>
          <w:rFonts w:ascii="Arial" w:hAnsi="Arial" w:cs="Arial"/>
        </w:rPr>
        <w:t xml:space="preserve"> equips</w:t>
      </w:r>
      <w:r w:rsidR="00741BF5" w:rsidRPr="00302BF0">
        <w:rPr>
          <w:rFonts w:ascii="Arial" w:hAnsi="Arial" w:cs="Arial"/>
        </w:rPr>
        <w:t>,</w:t>
      </w:r>
      <w:r w:rsidRPr="00302BF0">
        <w:rPr>
          <w:rFonts w:ascii="Arial" w:hAnsi="Arial" w:cs="Arial"/>
        </w:rPr>
        <w:t xml:space="preserve"> aparells i conduccions</w:t>
      </w:r>
      <w:r w:rsidR="00741BF5" w:rsidRPr="00302BF0">
        <w:rPr>
          <w:rFonts w:ascii="Arial" w:hAnsi="Arial" w:cs="Arial"/>
        </w:rPr>
        <w:t>.</w:t>
      </w:r>
      <w:r w:rsidRPr="00302BF0">
        <w:rPr>
          <w:rFonts w:ascii="Arial" w:hAnsi="Arial" w:cs="Arial"/>
        </w:rPr>
        <w:t xml:space="preserve"> En cas de discrepàncies entre les mesures realitzades en obra i les que apareixen en Plans</w:t>
      </w:r>
      <w:r w:rsidR="00741BF5" w:rsidRPr="00302BF0">
        <w:rPr>
          <w:rFonts w:ascii="Arial" w:hAnsi="Arial" w:cs="Arial"/>
        </w:rPr>
        <w:t>,</w:t>
      </w:r>
      <w:r w:rsidRPr="00302BF0">
        <w:rPr>
          <w:rFonts w:ascii="Arial" w:hAnsi="Arial" w:cs="Arial"/>
        </w:rPr>
        <w:t xml:space="preserve"> que impedeixin la correcta realització dels treballs d'acord a la Normativa vigent i a les bones regles de l'art</w:t>
      </w:r>
      <w:r w:rsidR="00741BF5" w:rsidRPr="00302BF0">
        <w:rPr>
          <w:rFonts w:ascii="Arial" w:hAnsi="Arial" w:cs="Arial"/>
        </w:rPr>
        <w:t>,</w:t>
      </w:r>
      <w:r w:rsidRPr="00302BF0">
        <w:rPr>
          <w:rFonts w:ascii="Arial" w:hAnsi="Arial" w:cs="Arial"/>
        </w:rPr>
        <w:t xml:space="preserve"> el Contractista haurà de notificar les anomalies a la DO per a les oportunes rectificacions </w:t>
      </w:r>
    </w:p>
    <w:p w:rsidR="00E07F92" w:rsidRPr="00302BF0" w:rsidRDefault="00741BF5" w:rsidP="00741BF5">
      <w:pPr>
        <w:pStyle w:val="Estilo3"/>
        <w:rPr>
          <w:rFonts w:ascii="Arial" w:hAnsi="Arial" w:cs="Arial"/>
        </w:rPr>
      </w:pPr>
      <w:bookmarkStart w:id="20" w:name="_Toc94011207"/>
      <w:r w:rsidRPr="00302BF0">
        <w:rPr>
          <w:rFonts w:ascii="Arial" w:hAnsi="Arial" w:cs="Arial"/>
        </w:rPr>
        <w:t>Plans, catàlegs i mostres</w:t>
      </w:r>
      <w:bookmarkEnd w:id="20"/>
      <w:r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Els Plans de Projecte en cap cas s'han de considerar de caràcter executiu</w:t>
      </w:r>
      <w:r w:rsidR="00741BF5" w:rsidRPr="00302BF0">
        <w:rPr>
          <w:rFonts w:ascii="Arial" w:hAnsi="Arial" w:cs="Arial"/>
        </w:rPr>
        <w:t>,</w:t>
      </w:r>
      <w:r w:rsidRPr="00302BF0">
        <w:rPr>
          <w:rFonts w:ascii="Arial" w:hAnsi="Arial" w:cs="Arial"/>
        </w:rPr>
        <w:t xml:space="preserve"> sinó només indicatiu de la disposició general del sistema mecànic i de l'abast del treball inclòs en el Contracte</w:t>
      </w:r>
      <w:r w:rsidR="00741BF5" w:rsidRPr="00302BF0">
        <w:rPr>
          <w:rFonts w:ascii="Arial" w:hAnsi="Arial" w:cs="Arial"/>
        </w:rPr>
        <w:t>.</w:t>
      </w:r>
      <w:r w:rsidRPr="00302BF0">
        <w:rPr>
          <w:rFonts w:ascii="Arial" w:hAnsi="Arial" w:cs="Arial"/>
        </w:rPr>
        <w:t xml:space="preserve"> Per l'exacta situació d'aparells</w:t>
      </w:r>
      <w:r w:rsidR="00741BF5" w:rsidRPr="00302BF0">
        <w:rPr>
          <w:rFonts w:ascii="Arial" w:hAnsi="Arial" w:cs="Arial"/>
        </w:rPr>
        <w:t>,</w:t>
      </w:r>
      <w:r w:rsidRPr="00302BF0">
        <w:rPr>
          <w:rFonts w:ascii="Arial" w:hAnsi="Arial" w:cs="Arial"/>
        </w:rPr>
        <w:t xml:space="preserve"> equips i conduccions el Contractista ha d'examinar atentament els plànols i detalls dels Projectes arquitectònic i estructural</w:t>
      </w:r>
      <w:r w:rsidR="00741BF5" w:rsidRPr="00302BF0">
        <w:rPr>
          <w:rFonts w:ascii="Arial" w:hAnsi="Arial" w:cs="Arial"/>
        </w:rPr>
        <w:t>.</w:t>
      </w:r>
    </w:p>
    <w:p w:rsidR="00741BF5" w:rsidRPr="00302BF0" w:rsidRDefault="005A5BC7">
      <w:pPr>
        <w:spacing w:line="360" w:lineRule="auto"/>
        <w:rPr>
          <w:rFonts w:ascii="Arial" w:hAnsi="Arial" w:cs="Arial"/>
        </w:rPr>
      </w:pPr>
      <w:r w:rsidRPr="00302BF0">
        <w:rPr>
          <w:rFonts w:ascii="Arial" w:hAnsi="Arial" w:cs="Arial"/>
        </w:rPr>
        <w:t>El Contractista haurà de comprovar que la situació dels equips i el traçat de les conduccions no interfereixi amb els elements d'altres contractistes</w:t>
      </w:r>
      <w:r w:rsidR="00741BF5" w:rsidRPr="00302BF0">
        <w:rPr>
          <w:rFonts w:ascii="Arial" w:hAnsi="Arial" w:cs="Arial"/>
        </w:rPr>
        <w:t>.</w:t>
      </w:r>
      <w:r w:rsidRPr="00302BF0">
        <w:rPr>
          <w:rFonts w:ascii="Arial" w:hAnsi="Arial" w:cs="Arial"/>
        </w:rPr>
        <w:t xml:space="preserve"> En cas de conflicte</w:t>
      </w:r>
      <w:r w:rsidR="00741BF5" w:rsidRPr="00302BF0">
        <w:rPr>
          <w:rFonts w:ascii="Arial" w:hAnsi="Arial" w:cs="Arial"/>
        </w:rPr>
        <w:t>,</w:t>
      </w:r>
      <w:r w:rsidRPr="00302BF0">
        <w:rPr>
          <w:rFonts w:ascii="Arial" w:hAnsi="Arial" w:cs="Arial"/>
        </w:rPr>
        <w:t xml:space="preserve"> la decisió de la DO serà inapel·lable</w:t>
      </w:r>
      <w:r w:rsidR="00741BF5" w:rsidRPr="00302BF0">
        <w:rPr>
          <w:rFonts w:ascii="Arial" w:hAnsi="Arial" w:cs="Arial"/>
        </w:rPr>
        <w:t>.</w:t>
      </w:r>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El Contractista haurà de sotmetre a la DO</w:t>
      </w:r>
      <w:r w:rsidR="00741BF5" w:rsidRPr="00302BF0">
        <w:rPr>
          <w:rFonts w:ascii="Arial" w:hAnsi="Arial" w:cs="Arial"/>
        </w:rPr>
        <w:t>,</w:t>
      </w:r>
      <w:r w:rsidRPr="00302BF0">
        <w:rPr>
          <w:rFonts w:ascii="Arial" w:hAnsi="Arial" w:cs="Arial"/>
        </w:rPr>
        <w:t xml:space="preserve"> per a la seva aprovació</w:t>
      </w:r>
      <w:r w:rsidR="00741BF5" w:rsidRPr="00302BF0">
        <w:rPr>
          <w:rFonts w:ascii="Arial" w:hAnsi="Arial" w:cs="Arial"/>
        </w:rPr>
        <w:t>,</w:t>
      </w:r>
      <w:r w:rsidRPr="00302BF0">
        <w:rPr>
          <w:rFonts w:ascii="Arial" w:hAnsi="Arial" w:cs="Arial"/>
        </w:rPr>
        <w:t xml:space="preserve"> dibuixos detallats</w:t>
      </w:r>
      <w:r w:rsidR="00741BF5" w:rsidRPr="00302BF0">
        <w:rPr>
          <w:rFonts w:ascii="Arial" w:hAnsi="Arial" w:cs="Arial"/>
        </w:rPr>
        <w:t>,</w:t>
      </w:r>
      <w:r w:rsidRPr="00302BF0">
        <w:rPr>
          <w:rFonts w:ascii="Arial" w:hAnsi="Arial" w:cs="Arial"/>
        </w:rPr>
        <w:t xml:space="preserve"> a escala no inferior a 1:20, d'equips, aparells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que indiquin clarament dimensions</w:t>
      </w:r>
      <w:r w:rsidR="00741BF5" w:rsidRPr="00302BF0">
        <w:rPr>
          <w:rFonts w:ascii="Arial" w:hAnsi="Arial" w:cs="Arial"/>
        </w:rPr>
        <w:t>,</w:t>
      </w:r>
      <w:r w:rsidRPr="00302BF0">
        <w:rPr>
          <w:rFonts w:ascii="Arial" w:hAnsi="Arial" w:cs="Arial"/>
        </w:rPr>
        <w:t xml:space="preserve"> espais lliures</w:t>
      </w:r>
      <w:r w:rsidR="00741BF5" w:rsidRPr="00302BF0">
        <w:rPr>
          <w:rFonts w:ascii="Arial" w:hAnsi="Arial" w:cs="Arial"/>
        </w:rPr>
        <w:t>,</w:t>
      </w:r>
      <w:r w:rsidRPr="00302BF0">
        <w:rPr>
          <w:rFonts w:ascii="Arial" w:hAnsi="Arial" w:cs="Arial"/>
        </w:rPr>
        <w:t xml:space="preserve"> situació de connexions</w:t>
      </w:r>
      <w:r w:rsidR="00741BF5" w:rsidRPr="00302BF0">
        <w:rPr>
          <w:rFonts w:ascii="Arial" w:hAnsi="Arial" w:cs="Arial"/>
        </w:rPr>
        <w:t>,</w:t>
      </w:r>
      <w:r w:rsidRPr="00302BF0">
        <w:rPr>
          <w:rFonts w:ascii="Arial" w:hAnsi="Arial" w:cs="Arial"/>
        </w:rPr>
        <w:t xml:space="preserve"> pes i tota la informació sigui necessària per a la seva correcta avaluació</w:t>
      </w:r>
      <w:r w:rsidR="00741BF5" w:rsidRPr="00302BF0">
        <w:rPr>
          <w:rFonts w:ascii="Arial" w:hAnsi="Arial" w:cs="Arial"/>
        </w:rPr>
        <w:t>.</w:t>
      </w:r>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Els plànols de detall poden ser substituïts per fullets o catàlegs del fabricant de l'aparell</w:t>
      </w:r>
      <w:r w:rsidR="00741BF5" w:rsidRPr="00302BF0">
        <w:rPr>
          <w:rFonts w:ascii="Arial" w:hAnsi="Arial" w:cs="Arial"/>
        </w:rPr>
        <w:t>,</w:t>
      </w:r>
      <w:r w:rsidRPr="00302BF0">
        <w:rPr>
          <w:rFonts w:ascii="Arial" w:hAnsi="Arial" w:cs="Arial"/>
        </w:rPr>
        <w:t xml:space="preserve"> sempre que la informació sigui prou clara</w:t>
      </w:r>
      <w:r w:rsidR="00741BF5" w:rsidRPr="00302BF0">
        <w:rPr>
          <w:rFonts w:ascii="Arial" w:hAnsi="Arial" w:cs="Arial"/>
        </w:rPr>
        <w:t>.</w:t>
      </w:r>
      <w:r w:rsidRPr="00302BF0">
        <w:rPr>
          <w:rFonts w:ascii="Arial" w:hAnsi="Arial" w:cs="Arial"/>
        </w:rPr>
        <w:t xml:space="preserve"> Cap equip o aparell podrà ser lliurat en obra sense obtenir l'aprovació per escrit de la DO</w:t>
      </w:r>
      <w:r w:rsidR="00741BF5" w:rsidRPr="00302BF0">
        <w:rPr>
          <w:rFonts w:ascii="Arial" w:hAnsi="Arial" w:cs="Arial"/>
        </w:rPr>
        <w:t>.</w:t>
      </w:r>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lastRenderedPageBreak/>
        <w:t>En alguns casos i a petició de la DO</w:t>
      </w:r>
      <w:r w:rsidR="00741BF5" w:rsidRPr="00302BF0">
        <w:rPr>
          <w:rFonts w:ascii="Arial" w:hAnsi="Arial" w:cs="Arial"/>
        </w:rPr>
        <w:t>,</w:t>
      </w:r>
      <w:r w:rsidRPr="00302BF0">
        <w:rPr>
          <w:rFonts w:ascii="Arial" w:hAnsi="Arial" w:cs="Arial"/>
        </w:rPr>
        <w:t xml:space="preserve"> el Contractista haurà de lliurar una mostra del material que pretén instal · lar abans d'obtenir la corresponent aprovació. El Contractista ha de sotmetre els plànols de detall</w:t>
      </w:r>
      <w:r w:rsidR="00741BF5" w:rsidRPr="00302BF0">
        <w:rPr>
          <w:rFonts w:ascii="Arial" w:hAnsi="Arial" w:cs="Arial"/>
        </w:rPr>
        <w:t>,</w:t>
      </w:r>
      <w:r w:rsidRPr="00302BF0">
        <w:rPr>
          <w:rFonts w:ascii="Arial" w:hAnsi="Arial" w:cs="Arial"/>
        </w:rPr>
        <w:t xml:space="preserve"> catàlegs i mostres a l'aprovació de la DO amb suficient antelació perquè no s'interrompi l'avanç dels treballs de la mateixa instal·lació o dels altres contractistes</w:t>
      </w:r>
      <w:r w:rsidR="00741BF5" w:rsidRPr="00302BF0">
        <w:rPr>
          <w:rFonts w:ascii="Arial" w:hAnsi="Arial" w:cs="Arial"/>
        </w:rPr>
        <w:t>.</w:t>
      </w:r>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L'aprovació per part de la DO de plànols</w:t>
      </w:r>
      <w:r w:rsidR="00741BF5" w:rsidRPr="00302BF0">
        <w:rPr>
          <w:rFonts w:ascii="Arial" w:hAnsi="Arial" w:cs="Arial"/>
        </w:rPr>
        <w:t>,</w:t>
      </w:r>
      <w:r w:rsidRPr="00302BF0">
        <w:rPr>
          <w:rFonts w:ascii="Arial" w:hAnsi="Arial" w:cs="Arial"/>
        </w:rPr>
        <w:t xml:space="preserve"> catàlegs i mostres no eximeix al Contractista de la seva responsabilitat pel que fa al correcte funcionament de la instal·lació es refereix.</w:t>
      </w:r>
    </w:p>
    <w:p w:rsidR="00E07F92" w:rsidRPr="00302BF0" w:rsidRDefault="00741BF5" w:rsidP="00741BF5">
      <w:pPr>
        <w:pStyle w:val="Estilo3"/>
        <w:rPr>
          <w:rFonts w:ascii="Arial" w:hAnsi="Arial" w:cs="Arial"/>
        </w:rPr>
      </w:pPr>
      <w:bookmarkStart w:id="21" w:name="_Toc94011208"/>
      <w:r w:rsidRPr="00302BF0">
        <w:rPr>
          <w:rFonts w:ascii="Arial" w:hAnsi="Arial" w:cs="Arial"/>
        </w:rPr>
        <w:t>Variacions de projecte i canvis de materials</w:t>
      </w:r>
      <w:bookmarkEnd w:id="21"/>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El Contractista podrà proposar, al moment de presentar l'oferta</w:t>
      </w:r>
      <w:r w:rsidR="00741BF5" w:rsidRPr="00302BF0">
        <w:rPr>
          <w:rFonts w:ascii="Arial" w:hAnsi="Arial" w:cs="Arial"/>
        </w:rPr>
        <w:t>,</w:t>
      </w:r>
      <w:r w:rsidRPr="00302BF0">
        <w:rPr>
          <w:rFonts w:ascii="Arial" w:hAnsi="Arial" w:cs="Arial"/>
        </w:rPr>
        <w:t xml:space="preserve"> qualsevol variant sobre el present Projecte que afecti el sistema i / o als materials especificats</w:t>
      </w:r>
      <w:r w:rsidR="00741BF5" w:rsidRPr="00302BF0">
        <w:rPr>
          <w:rFonts w:ascii="Arial" w:hAnsi="Arial" w:cs="Arial"/>
        </w:rPr>
        <w:t>,</w:t>
      </w:r>
      <w:r w:rsidRPr="00302BF0">
        <w:rPr>
          <w:rFonts w:ascii="Arial" w:hAnsi="Arial" w:cs="Arial"/>
        </w:rPr>
        <w:t xml:space="preserve"> degudament justificada</w:t>
      </w:r>
      <w:r w:rsidR="00741BF5" w:rsidRPr="00302BF0">
        <w:rPr>
          <w:rFonts w:ascii="Arial" w:hAnsi="Arial" w:cs="Arial"/>
        </w:rPr>
        <w:t>.</w:t>
      </w:r>
      <w:r w:rsidRPr="00302BF0">
        <w:rPr>
          <w:rFonts w:ascii="Arial" w:hAnsi="Arial" w:cs="Arial"/>
        </w:rPr>
        <w:t xml:space="preserve"> </w:t>
      </w:r>
    </w:p>
    <w:p w:rsidR="00741BF5" w:rsidRPr="00302BF0" w:rsidRDefault="005A5BC7">
      <w:pPr>
        <w:spacing w:line="360" w:lineRule="auto"/>
        <w:rPr>
          <w:rFonts w:ascii="Arial" w:hAnsi="Arial" w:cs="Arial"/>
        </w:rPr>
      </w:pPr>
      <w:r w:rsidRPr="00302BF0">
        <w:rPr>
          <w:rFonts w:ascii="Arial" w:hAnsi="Arial" w:cs="Arial"/>
        </w:rPr>
        <w:t>L'aprovació d'aquestes variants queda a criteri de la DO</w:t>
      </w:r>
      <w:r w:rsidR="00741BF5" w:rsidRPr="00302BF0">
        <w:rPr>
          <w:rFonts w:ascii="Arial" w:hAnsi="Arial" w:cs="Arial"/>
        </w:rPr>
        <w:t>,</w:t>
      </w:r>
      <w:r w:rsidRPr="00302BF0">
        <w:rPr>
          <w:rFonts w:ascii="Arial" w:hAnsi="Arial" w:cs="Arial"/>
        </w:rPr>
        <w:t xml:space="preserve"> que les aprovarà només si redunden en un benefici econòmic d'inversió i / o explotació per a la Propietat</w:t>
      </w:r>
      <w:r w:rsidR="00741BF5" w:rsidRPr="00302BF0">
        <w:rPr>
          <w:rFonts w:ascii="Arial" w:hAnsi="Arial" w:cs="Arial"/>
        </w:rPr>
        <w:t>,</w:t>
      </w:r>
      <w:r w:rsidRPr="00302BF0">
        <w:rPr>
          <w:rFonts w:ascii="Arial" w:hAnsi="Arial" w:cs="Arial"/>
        </w:rPr>
        <w:t xml:space="preserve"> sense minva per a la qualitat de la instal·lació. </w:t>
      </w:r>
    </w:p>
    <w:p w:rsidR="00741BF5" w:rsidRPr="00302BF0" w:rsidRDefault="005A5BC7">
      <w:pPr>
        <w:spacing w:line="360" w:lineRule="auto"/>
        <w:rPr>
          <w:rFonts w:ascii="Arial" w:hAnsi="Arial" w:cs="Arial"/>
        </w:rPr>
      </w:pPr>
      <w:r w:rsidRPr="00302BF0">
        <w:rPr>
          <w:rFonts w:ascii="Arial" w:hAnsi="Arial" w:cs="Arial"/>
        </w:rPr>
        <w:t>La DO avaluarà</w:t>
      </w:r>
      <w:r w:rsidR="00741BF5" w:rsidRPr="00302BF0">
        <w:rPr>
          <w:rFonts w:ascii="Arial" w:hAnsi="Arial" w:cs="Arial"/>
        </w:rPr>
        <w:t>,</w:t>
      </w:r>
      <w:r w:rsidRPr="00302BF0">
        <w:rPr>
          <w:rFonts w:ascii="Arial" w:hAnsi="Arial" w:cs="Arial"/>
        </w:rPr>
        <w:t xml:space="preserve"> per a l'aprovació de les variants</w:t>
      </w:r>
      <w:r w:rsidR="00741BF5" w:rsidRPr="00302BF0">
        <w:rPr>
          <w:rFonts w:ascii="Arial" w:hAnsi="Arial" w:cs="Arial"/>
        </w:rPr>
        <w:t>,</w:t>
      </w:r>
      <w:r w:rsidRPr="00302BF0">
        <w:rPr>
          <w:rFonts w:ascii="Arial" w:hAnsi="Arial" w:cs="Arial"/>
        </w:rPr>
        <w:t xml:space="preserve"> totes les despeses addicionals produïdes per elles</w:t>
      </w:r>
      <w:r w:rsidR="00741BF5" w:rsidRPr="00302BF0">
        <w:rPr>
          <w:rFonts w:ascii="Arial" w:hAnsi="Arial" w:cs="Arial"/>
        </w:rPr>
        <w:t>,</w:t>
      </w:r>
      <w:r w:rsidRPr="00302BF0">
        <w:rPr>
          <w:rFonts w:ascii="Arial" w:hAnsi="Arial" w:cs="Arial"/>
        </w:rPr>
        <w:t xml:space="preserve"> deguts a la consideració de la totalitat o part dels Projectes arquitectònic</w:t>
      </w:r>
      <w:r w:rsidR="00741BF5" w:rsidRPr="00302BF0">
        <w:rPr>
          <w:rFonts w:ascii="Arial" w:hAnsi="Arial" w:cs="Arial"/>
        </w:rPr>
        <w:t>,</w:t>
      </w:r>
      <w:r w:rsidRPr="00302BF0">
        <w:rPr>
          <w:rFonts w:ascii="Arial" w:hAnsi="Arial" w:cs="Arial"/>
        </w:rPr>
        <w:t xml:space="preserve"> estructural</w:t>
      </w:r>
      <w:r w:rsidR="00741BF5" w:rsidRPr="00302BF0">
        <w:rPr>
          <w:rFonts w:ascii="Arial" w:hAnsi="Arial" w:cs="Arial"/>
        </w:rPr>
        <w:t>,</w:t>
      </w:r>
      <w:r w:rsidRPr="00302BF0">
        <w:rPr>
          <w:rFonts w:ascii="Arial" w:hAnsi="Arial" w:cs="Arial"/>
        </w:rPr>
        <w:t xml:space="preserve"> mecànic i elèctric i</w:t>
      </w:r>
      <w:r w:rsidR="00741BF5" w:rsidRPr="00302BF0">
        <w:rPr>
          <w:rFonts w:ascii="Arial" w:hAnsi="Arial" w:cs="Arial"/>
        </w:rPr>
        <w:t>,</w:t>
      </w:r>
      <w:r w:rsidRPr="00302BF0">
        <w:rPr>
          <w:rFonts w:ascii="Arial" w:hAnsi="Arial" w:cs="Arial"/>
        </w:rPr>
        <w:t xml:space="preserve"> eventualment</w:t>
      </w:r>
      <w:r w:rsidR="00741BF5" w:rsidRPr="00302BF0">
        <w:rPr>
          <w:rFonts w:ascii="Arial" w:hAnsi="Arial" w:cs="Arial"/>
        </w:rPr>
        <w:t>,</w:t>
      </w:r>
      <w:r w:rsidRPr="00302BF0">
        <w:rPr>
          <w:rFonts w:ascii="Arial" w:hAnsi="Arial" w:cs="Arial"/>
        </w:rPr>
        <w:t xml:space="preserve"> a la necessitat de majors quantitats de materials requerits per qualsevol de les altres instal·lacions</w:t>
      </w:r>
      <w:r w:rsidR="00741BF5" w:rsidRPr="00302BF0">
        <w:rPr>
          <w:rFonts w:ascii="Arial" w:hAnsi="Arial" w:cs="Arial"/>
        </w:rPr>
        <w:t>.</w:t>
      </w:r>
      <w:r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Variacions sobre el projecte demanades</w:t>
      </w:r>
      <w:r w:rsidR="00741BF5" w:rsidRPr="00302BF0">
        <w:rPr>
          <w:rFonts w:ascii="Arial" w:hAnsi="Arial" w:cs="Arial"/>
        </w:rPr>
        <w:t>,</w:t>
      </w:r>
      <w:r w:rsidRPr="00302BF0">
        <w:rPr>
          <w:rFonts w:ascii="Arial" w:hAnsi="Arial" w:cs="Arial"/>
        </w:rPr>
        <w:t xml:space="preserve"> per qualsevol causa</w:t>
      </w:r>
      <w:r w:rsidR="00741BF5" w:rsidRPr="00302BF0">
        <w:rPr>
          <w:rFonts w:ascii="Arial" w:hAnsi="Arial" w:cs="Arial"/>
        </w:rPr>
        <w:t>,</w:t>
      </w:r>
      <w:r w:rsidRPr="00302BF0">
        <w:rPr>
          <w:rFonts w:ascii="Arial" w:hAnsi="Arial" w:cs="Arial"/>
        </w:rPr>
        <w:t xml:space="preserve"> per la DO durant el curs del muntatge</w:t>
      </w:r>
      <w:r w:rsidR="00741BF5" w:rsidRPr="00302BF0">
        <w:rPr>
          <w:rFonts w:ascii="Arial" w:hAnsi="Arial" w:cs="Arial"/>
        </w:rPr>
        <w:t>,</w:t>
      </w:r>
      <w:r w:rsidRPr="00302BF0">
        <w:rPr>
          <w:rFonts w:ascii="Arial" w:hAnsi="Arial" w:cs="Arial"/>
        </w:rPr>
        <w:t xml:space="preserve"> que impliquin canvis de quantitats o qualitats i</w:t>
      </w:r>
      <w:r w:rsidR="00741BF5" w:rsidRPr="00302BF0">
        <w:rPr>
          <w:rFonts w:ascii="Arial" w:hAnsi="Arial" w:cs="Arial"/>
        </w:rPr>
        <w:t>,</w:t>
      </w:r>
      <w:r w:rsidRPr="00302BF0">
        <w:rPr>
          <w:rFonts w:ascii="Arial" w:hAnsi="Arial" w:cs="Arial"/>
        </w:rPr>
        <w:t xml:space="preserve"> fins i tot</w:t>
      </w:r>
      <w:r w:rsidR="00741BF5" w:rsidRPr="00302BF0">
        <w:rPr>
          <w:rFonts w:ascii="Arial" w:hAnsi="Arial" w:cs="Arial"/>
        </w:rPr>
        <w:t>,</w:t>
      </w:r>
      <w:r w:rsidRPr="00302BF0">
        <w:rPr>
          <w:rFonts w:ascii="Arial" w:hAnsi="Arial" w:cs="Arial"/>
        </w:rPr>
        <w:t xml:space="preserve"> el desmuntatge d'una part de l'obra realitzada</w:t>
      </w:r>
      <w:r w:rsidR="00741BF5" w:rsidRPr="00302BF0">
        <w:rPr>
          <w:rFonts w:ascii="Arial" w:hAnsi="Arial" w:cs="Arial"/>
        </w:rPr>
        <w:t>,</w:t>
      </w:r>
      <w:r w:rsidRPr="00302BF0">
        <w:rPr>
          <w:rFonts w:ascii="Arial" w:hAnsi="Arial" w:cs="Arial"/>
        </w:rPr>
        <w:t xml:space="preserve"> hauran de ser efectuades pel Contractista després d'haver passat una oferta addicional</w:t>
      </w:r>
      <w:r w:rsidR="00741BF5" w:rsidRPr="00302BF0">
        <w:rPr>
          <w:rFonts w:ascii="Arial" w:hAnsi="Arial" w:cs="Arial"/>
        </w:rPr>
        <w:t>,</w:t>
      </w:r>
      <w:r w:rsidRPr="00302BF0">
        <w:rPr>
          <w:rFonts w:ascii="Arial" w:hAnsi="Arial" w:cs="Arial"/>
        </w:rPr>
        <w:t xml:space="preserve"> que estarà basada sobre els preus unitaris de l'oferta i</w:t>
      </w:r>
      <w:r w:rsidR="00741BF5" w:rsidRPr="00302BF0">
        <w:rPr>
          <w:rFonts w:ascii="Arial" w:hAnsi="Arial" w:cs="Arial"/>
        </w:rPr>
        <w:t>,</w:t>
      </w:r>
      <w:r w:rsidRPr="00302BF0">
        <w:rPr>
          <w:rFonts w:ascii="Arial" w:hAnsi="Arial" w:cs="Arial"/>
        </w:rPr>
        <w:t xml:space="preserve"> si escau</w:t>
      </w:r>
      <w:r w:rsidR="00741BF5" w:rsidRPr="00302BF0">
        <w:rPr>
          <w:rFonts w:ascii="Arial" w:hAnsi="Arial" w:cs="Arial"/>
        </w:rPr>
        <w:t>,</w:t>
      </w:r>
      <w:r w:rsidRPr="00302BF0">
        <w:rPr>
          <w:rFonts w:ascii="Arial" w:hAnsi="Arial" w:cs="Arial"/>
        </w:rPr>
        <w:t xml:space="preserve"> nous preus a negociar</w:t>
      </w:r>
      <w:r w:rsidR="00741BF5" w:rsidRPr="00302BF0">
        <w:rPr>
          <w:rFonts w:ascii="Arial" w:hAnsi="Arial" w:cs="Arial"/>
        </w:rPr>
        <w:t>.</w:t>
      </w:r>
    </w:p>
    <w:p w:rsidR="00E07F92" w:rsidRPr="00302BF0" w:rsidRDefault="00015205" w:rsidP="00015205">
      <w:pPr>
        <w:pStyle w:val="Estilo3"/>
        <w:rPr>
          <w:rFonts w:ascii="Arial" w:hAnsi="Arial" w:cs="Arial"/>
        </w:rPr>
      </w:pPr>
      <w:bookmarkStart w:id="22" w:name="_Toc94011209"/>
      <w:r w:rsidRPr="00302BF0">
        <w:rPr>
          <w:rFonts w:ascii="Arial" w:hAnsi="Arial" w:cs="Arial"/>
        </w:rPr>
        <w:t>Cooperació amb altres contractistes</w:t>
      </w:r>
      <w:bookmarkEnd w:id="22"/>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El Contractista haurà de cooperar plenament amb altres empreses</w:t>
      </w:r>
      <w:r w:rsidR="00741BF5" w:rsidRPr="00302BF0">
        <w:rPr>
          <w:rFonts w:ascii="Arial" w:hAnsi="Arial" w:cs="Arial"/>
        </w:rPr>
        <w:t>,</w:t>
      </w:r>
      <w:r w:rsidRPr="00302BF0">
        <w:rPr>
          <w:rFonts w:ascii="Arial" w:hAnsi="Arial" w:cs="Arial"/>
        </w:rPr>
        <w:t xml:space="preserve"> sota la supervisió de la DO</w:t>
      </w:r>
      <w:r w:rsidR="00741BF5" w:rsidRPr="00302BF0">
        <w:rPr>
          <w:rFonts w:ascii="Arial" w:hAnsi="Arial" w:cs="Arial"/>
        </w:rPr>
        <w:t>,</w:t>
      </w:r>
      <w:r w:rsidRPr="00302BF0">
        <w:rPr>
          <w:rFonts w:ascii="Arial" w:hAnsi="Arial" w:cs="Arial"/>
        </w:rPr>
        <w:t xml:space="preserve"> lliurant tota la documentació necessària per tal que els treballs transcorrin sense interferències ni retards</w:t>
      </w:r>
      <w:r w:rsidR="00741BF5" w:rsidRPr="00302BF0">
        <w:rPr>
          <w:rFonts w:ascii="Arial" w:hAnsi="Arial" w:cs="Arial"/>
        </w:rPr>
        <w:t>.</w:t>
      </w:r>
      <w:r w:rsidRPr="00302BF0">
        <w:rPr>
          <w:rFonts w:ascii="Arial" w:hAnsi="Arial" w:cs="Arial"/>
        </w:rPr>
        <w:t xml:space="preserve"> Si el Contractista posa en obra qualsevol material o equip abans de coordinar amb altres oficis</w:t>
      </w:r>
      <w:r w:rsidR="00741BF5" w:rsidRPr="00302BF0">
        <w:rPr>
          <w:rFonts w:ascii="Arial" w:hAnsi="Arial" w:cs="Arial"/>
        </w:rPr>
        <w:t>,</w:t>
      </w:r>
      <w:r w:rsidRPr="00302BF0">
        <w:rPr>
          <w:rFonts w:ascii="Arial" w:hAnsi="Arial" w:cs="Arial"/>
        </w:rPr>
        <w:t xml:space="preserve"> en cas de sorgir conflictes haurà de corregir el seu treball</w:t>
      </w:r>
      <w:r w:rsidR="00741BF5" w:rsidRPr="00302BF0">
        <w:rPr>
          <w:rFonts w:ascii="Arial" w:hAnsi="Arial" w:cs="Arial"/>
        </w:rPr>
        <w:t>,</w:t>
      </w:r>
      <w:r w:rsidRPr="00302BF0">
        <w:rPr>
          <w:rFonts w:ascii="Arial" w:hAnsi="Arial" w:cs="Arial"/>
        </w:rPr>
        <w:t xml:space="preserve"> sense cap càrrec per a la Propietat </w:t>
      </w:r>
    </w:p>
    <w:p w:rsidR="00E07F92" w:rsidRPr="00302BF0" w:rsidRDefault="00015205" w:rsidP="00015205">
      <w:pPr>
        <w:pStyle w:val="Estilo3"/>
        <w:rPr>
          <w:rFonts w:ascii="Arial" w:hAnsi="Arial" w:cs="Arial"/>
        </w:rPr>
      </w:pPr>
      <w:bookmarkStart w:id="23" w:name="_Toc94011210"/>
      <w:r w:rsidRPr="00302BF0">
        <w:rPr>
          <w:rFonts w:ascii="Arial" w:hAnsi="Arial" w:cs="Arial"/>
        </w:rPr>
        <w:lastRenderedPageBreak/>
        <w:t>Protecció</w:t>
      </w:r>
      <w:bookmarkEnd w:id="23"/>
    </w:p>
    <w:p w:rsidR="00015205" w:rsidRPr="00302BF0" w:rsidRDefault="005A5BC7">
      <w:pPr>
        <w:spacing w:line="360" w:lineRule="auto"/>
        <w:rPr>
          <w:rFonts w:ascii="Arial" w:hAnsi="Arial" w:cs="Arial"/>
        </w:rPr>
      </w:pPr>
      <w:r w:rsidRPr="00302BF0">
        <w:rPr>
          <w:rFonts w:ascii="Arial" w:hAnsi="Arial" w:cs="Arial"/>
        </w:rPr>
        <w:t>El Contractista haurà de protegir tots els materials i equips de desperfectes i danys durant l'emmagatzematge en l'obra i un cop instal·lats</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En particular</w:t>
      </w:r>
      <w:r w:rsidR="00741BF5" w:rsidRPr="00302BF0">
        <w:rPr>
          <w:rFonts w:ascii="Arial" w:hAnsi="Arial" w:cs="Arial"/>
        </w:rPr>
        <w:t>,</w:t>
      </w:r>
      <w:r w:rsidRPr="00302BF0">
        <w:rPr>
          <w:rFonts w:ascii="Arial" w:hAnsi="Arial" w:cs="Arial"/>
        </w:rPr>
        <w:t xml:space="preserve"> haurà d'evitar que els materials aïllants puguin mullar-se o</w:t>
      </w:r>
      <w:r w:rsidR="00741BF5" w:rsidRPr="00302BF0">
        <w:rPr>
          <w:rFonts w:ascii="Arial" w:hAnsi="Arial" w:cs="Arial"/>
        </w:rPr>
        <w:t>,</w:t>
      </w:r>
      <w:r w:rsidRPr="00302BF0">
        <w:rPr>
          <w:rFonts w:ascii="Arial" w:hAnsi="Arial" w:cs="Arial"/>
        </w:rPr>
        <w:t xml:space="preserve"> fins i tot</w:t>
      </w:r>
      <w:r w:rsidR="00741BF5" w:rsidRPr="00302BF0">
        <w:rPr>
          <w:rFonts w:ascii="Arial" w:hAnsi="Arial" w:cs="Arial"/>
        </w:rPr>
        <w:t>,</w:t>
      </w:r>
      <w:r w:rsidRPr="00302BF0">
        <w:rPr>
          <w:rFonts w:ascii="Arial" w:hAnsi="Arial" w:cs="Arial"/>
        </w:rPr>
        <w:t xml:space="preserve"> humitejar</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Les obertures de connexió de tots els aparells i màquines hauran d'estar convenientment protegits durant el transport</w:t>
      </w:r>
      <w:r w:rsidR="00741BF5" w:rsidRPr="00302BF0">
        <w:rPr>
          <w:rFonts w:ascii="Arial" w:hAnsi="Arial" w:cs="Arial"/>
        </w:rPr>
        <w:t>,</w:t>
      </w:r>
      <w:r w:rsidRPr="00302BF0">
        <w:rPr>
          <w:rFonts w:ascii="Arial" w:hAnsi="Arial" w:cs="Arial"/>
        </w:rPr>
        <w:t xml:space="preserve"> l'emmagatzematge i muntatge</w:t>
      </w:r>
      <w:r w:rsidR="00741BF5" w:rsidRPr="00302BF0">
        <w:rPr>
          <w:rFonts w:ascii="Arial" w:hAnsi="Arial" w:cs="Arial"/>
        </w:rPr>
        <w:t>,</w:t>
      </w:r>
      <w:r w:rsidRPr="00302BF0">
        <w:rPr>
          <w:rFonts w:ascii="Arial" w:hAnsi="Arial" w:cs="Arial"/>
        </w:rPr>
        <w:t xml:space="preserve"> fins tant no es procedeixi a la seva unió</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Les proteccions hauran de tenir forma i resistència adequada per evitar l'entrada de cossos estranys i brutícies dins de l'aparell</w:t>
      </w:r>
      <w:r w:rsidR="00741BF5" w:rsidRPr="00302BF0">
        <w:rPr>
          <w:rFonts w:ascii="Arial" w:hAnsi="Arial" w:cs="Arial"/>
        </w:rPr>
        <w:t>,</w:t>
      </w:r>
      <w:r w:rsidRPr="00302BF0">
        <w:rPr>
          <w:rFonts w:ascii="Arial" w:hAnsi="Arial" w:cs="Arial"/>
        </w:rPr>
        <w:t xml:space="preserve"> així com els danys mecànics que puguin patir les superfícies d'acoblament de brides</w:t>
      </w:r>
      <w:r w:rsidR="00741BF5" w:rsidRPr="00302BF0">
        <w:rPr>
          <w:rFonts w:ascii="Arial" w:hAnsi="Arial" w:cs="Arial"/>
        </w:rPr>
        <w:t>,</w:t>
      </w:r>
      <w:r w:rsidRPr="00302BF0">
        <w:rPr>
          <w:rFonts w:ascii="Arial" w:hAnsi="Arial" w:cs="Arial"/>
        </w:rPr>
        <w:t xml:space="preserve"> rosques</w:t>
      </w:r>
      <w:r w:rsidR="00741BF5" w:rsidRPr="00302BF0">
        <w:rPr>
          <w:rFonts w:ascii="Arial" w:hAnsi="Arial" w:cs="Arial"/>
        </w:rPr>
        <w:t>,</w:t>
      </w:r>
      <w:r w:rsidRPr="00302BF0">
        <w:rPr>
          <w:rFonts w:ascii="Arial" w:hAnsi="Arial" w:cs="Arial"/>
        </w:rPr>
        <w:t xml:space="preserve"> maniguets, etc</w:t>
      </w:r>
      <w:r w:rsidR="00741BF5" w:rsidRPr="00302BF0">
        <w:rPr>
          <w:rFonts w:ascii="Arial" w:hAnsi="Arial" w:cs="Arial"/>
        </w:rPr>
        <w:t>.</w:t>
      </w:r>
      <w:r w:rsidRPr="00302BF0">
        <w:rPr>
          <w:rFonts w:ascii="Arial" w:hAnsi="Arial" w:cs="Arial"/>
        </w:rPr>
        <w:t xml:space="preserve"> Igualment</w:t>
      </w:r>
      <w:r w:rsidR="00741BF5" w:rsidRPr="00302BF0">
        <w:rPr>
          <w:rFonts w:ascii="Arial" w:hAnsi="Arial" w:cs="Arial"/>
        </w:rPr>
        <w:t>,</w:t>
      </w:r>
      <w:r w:rsidRPr="00302BF0">
        <w:rPr>
          <w:rFonts w:ascii="Arial" w:hAnsi="Arial" w:cs="Arial"/>
        </w:rPr>
        <w:t xml:space="preserve"> si és de témer l'oxidació de les superfícies esmentades</w:t>
      </w:r>
      <w:r w:rsidR="00741BF5" w:rsidRPr="00302BF0">
        <w:rPr>
          <w:rFonts w:ascii="Arial" w:hAnsi="Arial" w:cs="Arial"/>
        </w:rPr>
        <w:t>,</w:t>
      </w:r>
      <w:r w:rsidRPr="00302BF0">
        <w:rPr>
          <w:rFonts w:ascii="Arial" w:hAnsi="Arial" w:cs="Arial"/>
        </w:rPr>
        <w:t xml:space="preserve"> aquestes hauran de recobrir amb pintura </w:t>
      </w:r>
      <w:proofErr w:type="spellStart"/>
      <w:r w:rsidRPr="00302BF0">
        <w:rPr>
          <w:rFonts w:ascii="Arial" w:hAnsi="Arial" w:cs="Arial"/>
        </w:rPr>
        <w:t>anti</w:t>
      </w:r>
      <w:proofErr w:type="spellEnd"/>
      <w:r w:rsidRPr="00302BF0">
        <w:rPr>
          <w:rFonts w:ascii="Arial" w:hAnsi="Arial" w:cs="Arial"/>
        </w:rPr>
        <w:t xml:space="preserve"> - oxidant</w:t>
      </w:r>
      <w:r w:rsidR="00741BF5" w:rsidRPr="00302BF0">
        <w:rPr>
          <w:rFonts w:ascii="Arial" w:hAnsi="Arial" w:cs="Arial"/>
        </w:rPr>
        <w:t>,</w:t>
      </w:r>
      <w:r w:rsidRPr="00302BF0">
        <w:rPr>
          <w:rFonts w:ascii="Arial" w:hAnsi="Arial" w:cs="Arial"/>
        </w:rPr>
        <w:t xml:space="preserve"> que haurà de ser eliminada al moment de l'acoblament. </w:t>
      </w:r>
    </w:p>
    <w:p w:rsidR="00015205" w:rsidRPr="00302BF0" w:rsidRDefault="005A5BC7">
      <w:pPr>
        <w:spacing w:line="360" w:lineRule="auto"/>
        <w:rPr>
          <w:rFonts w:ascii="Arial" w:hAnsi="Arial" w:cs="Arial"/>
        </w:rPr>
      </w:pPr>
      <w:r w:rsidRPr="00302BF0">
        <w:rPr>
          <w:rFonts w:ascii="Arial" w:hAnsi="Arial" w:cs="Arial"/>
        </w:rPr>
        <w:t>Especial cura s'haurà cap a materials fràgils i delicats</w:t>
      </w:r>
      <w:r w:rsidR="00741BF5" w:rsidRPr="00302BF0">
        <w:rPr>
          <w:rFonts w:ascii="Arial" w:hAnsi="Arial" w:cs="Arial"/>
        </w:rPr>
        <w:t>,</w:t>
      </w:r>
      <w:r w:rsidRPr="00302BF0">
        <w:rPr>
          <w:rFonts w:ascii="Arial" w:hAnsi="Arial" w:cs="Arial"/>
        </w:rPr>
        <w:t xml:space="preserve"> com materials aïllant</w:t>
      </w:r>
      <w:r w:rsidR="00741BF5" w:rsidRPr="00302BF0">
        <w:rPr>
          <w:rFonts w:ascii="Arial" w:hAnsi="Arial" w:cs="Arial"/>
        </w:rPr>
        <w:t>,</w:t>
      </w:r>
      <w:r w:rsidRPr="00302BF0">
        <w:rPr>
          <w:rFonts w:ascii="Arial" w:hAnsi="Arial" w:cs="Arial"/>
        </w:rPr>
        <w:t xml:space="preserve"> equips de control, mesura</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que hauran de quedar especialment protegits. </w:t>
      </w:r>
    </w:p>
    <w:p w:rsidR="00E07F92" w:rsidRPr="00302BF0" w:rsidRDefault="005A5BC7">
      <w:pPr>
        <w:spacing w:line="360" w:lineRule="auto"/>
        <w:rPr>
          <w:rFonts w:ascii="Arial" w:hAnsi="Arial" w:cs="Arial"/>
        </w:rPr>
      </w:pPr>
      <w:r w:rsidRPr="00302BF0">
        <w:rPr>
          <w:rFonts w:ascii="Arial" w:hAnsi="Arial" w:cs="Arial"/>
        </w:rPr>
        <w:t>El Contractista serà responsable dels seus materials i equips fins a la recepció provisional de l'obra</w:t>
      </w:r>
    </w:p>
    <w:p w:rsidR="00E07F92" w:rsidRPr="00302BF0" w:rsidRDefault="00015205" w:rsidP="00015205">
      <w:pPr>
        <w:pStyle w:val="Estilo3"/>
        <w:rPr>
          <w:rFonts w:ascii="Arial" w:hAnsi="Arial" w:cs="Arial"/>
        </w:rPr>
      </w:pPr>
      <w:bookmarkStart w:id="24" w:name="_Toc94011211"/>
      <w:r w:rsidRPr="00302BF0">
        <w:rPr>
          <w:rFonts w:ascii="Arial" w:hAnsi="Arial" w:cs="Arial"/>
        </w:rPr>
        <w:t>Neteja de l'obra</w:t>
      </w:r>
      <w:bookmarkEnd w:id="24"/>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Durant el curs del muntatge de les seves instal·lacions</w:t>
      </w:r>
      <w:r w:rsidR="00741BF5" w:rsidRPr="00302BF0">
        <w:rPr>
          <w:rFonts w:ascii="Arial" w:hAnsi="Arial" w:cs="Arial"/>
        </w:rPr>
        <w:t>,</w:t>
      </w:r>
      <w:r w:rsidRPr="00302BF0">
        <w:rPr>
          <w:rFonts w:ascii="Arial" w:hAnsi="Arial" w:cs="Arial"/>
        </w:rPr>
        <w:t xml:space="preserve"> el Contractista haurà evacuar de l'obra tots els materials sobrants de treballs efectuats amb anterioritat, en particular de retalls de canonades</w:t>
      </w:r>
      <w:r w:rsidR="00741BF5" w:rsidRPr="00302BF0">
        <w:rPr>
          <w:rFonts w:ascii="Arial" w:hAnsi="Arial" w:cs="Arial"/>
        </w:rPr>
        <w:t>,</w:t>
      </w:r>
      <w:r w:rsidRPr="00302BF0">
        <w:rPr>
          <w:rFonts w:ascii="Arial" w:hAnsi="Arial" w:cs="Arial"/>
        </w:rPr>
        <w:t xml:space="preserve"> conductes i materials aïllants</w:t>
      </w:r>
      <w:r w:rsidR="00741BF5" w:rsidRPr="00302BF0">
        <w:rPr>
          <w:rFonts w:ascii="Arial" w:hAnsi="Arial" w:cs="Arial"/>
        </w:rPr>
        <w:t>,</w:t>
      </w:r>
      <w:r w:rsidRPr="00302BF0">
        <w:rPr>
          <w:rFonts w:ascii="Arial" w:hAnsi="Arial" w:cs="Arial"/>
        </w:rPr>
        <w:t xml:space="preserve"> embalatges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Així mateix</w:t>
      </w:r>
      <w:r w:rsidR="00741BF5" w:rsidRPr="00302BF0">
        <w:rPr>
          <w:rFonts w:ascii="Arial" w:hAnsi="Arial" w:cs="Arial"/>
        </w:rPr>
        <w:t>,</w:t>
      </w:r>
      <w:r w:rsidRPr="00302BF0">
        <w:rPr>
          <w:rFonts w:ascii="Arial" w:hAnsi="Arial" w:cs="Arial"/>
        </w:rPr>
        <w:t xml:space="preserve"> al final de l'obra</w:t>
      </w:r>
      <w:r w:rsidR="00741BF5" w:rsidRPr="00302BF0">
        <w:rPr>
          <w:rFonts w:ascii="Arial" w:hAnsi="Arial" w:cs="Arial"/>
        </w:rPr>
        <w:t>,</w:t>
      </w:r>
      <w:r w:rsidRPr="00302BF0">
        <w:rPr>
          <w:rFonts w:ascii="Arial" w:hAnsi="Arial" w:cs="Arial"/>
        </w:rPr>
        <w:t xml:space="preserve"> haurà de netejar perfectament de qualsevol brutícia totes les unitats terminals ( aparells sanitaris</w:t>
      </w:r>
      <w:r w:rsidR="00741BF5" w:rsidRPr="00302BF0">
        <w:rPr>
          <w:rFonts w:ascii="Arial" w:hAnsi="Arial" w:cs="Arial"/>
        </w:rPr>
        <w:t>,</w:t>
      </w:r>
      <w:r w:rsidRPr="00302BF0">
        <w:rPr>
          <w:rFonts w:ascii="Arial" w:hAnsi="Arial" w:cs="Arial"/>
        </w:rPr>
        <w:t xml:space="preserve"> aixetes</w:t>
      </w:r>
      <w:r w:rsidR="00741BF5" w:rsidRPr="00302BF0">
        <w:rPr>
          <w:rFonts w:ascii="Arial" w:hAnsi="Arial" w:cs="Arial"/>
        </w:rPr>
        <w:t>,</w:t>
      </w:r>
      <w:r w:rsidRPr="00302BF0">
        <w:rPr>
          <w:rFonts w:ascii="Arial" w:hAnsi="Arial" w:cs="Arial"/>
        </w:rPr>
        <w:t xml:space="preserve"> radiadors</w:t>
      </w:r>
      <w:r w:rsidR="00741BF5" w:rsidRPr="00302BF0">
        <w:rPr>
          <w:rFonts w:ascii="Arial" w:hAnsi="Arial" w:cs="Arial"/>
        </w:rPr>
        <w:t>,</w:t>
      </w:r>
      <w:r w:rsidRPr="00302BF0">
        <w:rPr>
          <w:rFonts w:ascii="Arial" w:hAnsi="Arial" w:cs="Arial"/>
        </w:rPr>
        <w:t xml:space="preserve"> convectors</w:t>
      </w:r>
      <w:r w:rsidR="00741BF5" w:rsidRPr="00302BF0">
        <w:rPr>
          <w:rFonts w:ascii="Arial" w:hAnsi="Arial" w:cs="Arial"/>
        </w:rPr>
        <w:t>,</w:t>
      </w:r>
      <w:r w:rsidRPr="00302BF0">
        <w:rPr>
          <w:rFonts w:ascii="Arial" w:hAnsi="Arial" w:cs="Arial"/>
        </w:rPr>
        <w:t xml:space="preserve"> ventiloconvectors</w:t>
      </w:r>
      <w:r w:rsidR="00741BF5" w:rsidRPr="00302BF0">
        <w:rPr>
          <w:rFonts w:ascii="Arial" w:hAnsi="Arial" w:cs="Arial"/>
        </w:rPr>
        <w:t>,</w:t>
      </w:r>
      <w:r w:rsidRPr="00302BF0">
        <w:rPr>
          <w:rFonts w:ascii="Arial" w:hAnsi="Arial" w:cs="Arial"/>
        </w:rPr>
        <w:t xml:space="preserve"> caixes reductores</w:t>
      </w:r>
      <w:r w:rsidR="00741BF5" w:rsidRPr="00302BF0">
        <w:rPr>
          <w:rFonts w:ascii="Arial" w:hAnsi="Arial" w:cs="Arial"/>
        </w:rPr>
        <w:t>,</w:t>
      </w:r>
      <w:r w:rsidRPr="00302BF0">
        <w:rPr>
          <w:rFonts w:ascii="Arial" w:hAnsi="Arial" w:cs="Arial"/>
        </w:rPr>
        <w:t xml:space="preserve"> etc )</w:t>
      </w:r>
      <w:r w:rsidR="00741BF5" w:rsidRPr="00302BF0">
        <w:rPr>
          <w:rFonts w:ascii="Arial" w:hAnsi="Arial" w:cs="Arial"/>
        </w:rPr>
        <w:t>,</w:t>
      </w:r>
      <w:r w:rsidRPr="00302BF0">
        <w:rPr>
          <w:rFonts w:ascii="Arial" w:hAnsi="Arial" w:cs="Arial"/>
        </w:rPr>
        <w:t xml:space="preserve"> equips de sales de màquines ( calderes</w:t>
      </w:r>
      <w:r w:rsidR="00741BF5" w:rsidRPr="00302BF0">
        <w:rPr>
          <w:rFonts w:ascii="Arial" w:hAnsi="Arial" w:cs="Arial"/>
        </w:rPr>
        <w:t>,</w:t>
      </w:r>
      <w:r w:rsidRPr="00302BF0">
        <w:rPr>
          <w:rFonts w:ascii="Arial" w:hAnsi="Arial" w:cs="Arial"/>
        </w:rPr>
        <w:t xml:space="preserve"> cremadors</w:t>
      </w:r>
      <w:r w:rsidR="00741BF5" w:rsidRPr="00302BF0">
        <w:rPr>
          <w:rFonts w:ascii="Arial" w:hAnsi="Arial" w:cs="Arial"/>
        </w:rPr>
        <w:t>,</w:t>
      </w:r>
      <w:r w:rsidRPr="00302BF0">
        <w:rPr>
          <w:rFonts w:ascii="Arial" w:hAnsi="Arial" w:cs="Arial"/>
        </w:rPr>
        <w:t xml:space="preserve"> bombes</w:t>
      </w:r>
      <w:r w:rsidR="00741BF5" w:rsidRPr="00302BF0">
        <w:rPr>
          <w:rFonts w:ascii="Arial" w:hAnsi="Arial" w:cs="Arial"/>
        </w:rPr>
        <w:t>,</w:t>
      </w:r>
      <w:r w:rsidRPr="00302BF0">
        <w:rPr>
          <w:rFonts w:ascii="Arial" w:hAnsi="Arial" w:cs="Arial"/>
        </w:rPr>
        <w:t xml:space="preserve"> maquinària frigorífica</w:t>
      </w:r>
      <w:r w:rsidR="00741BF5" w:rsidRPr="00302BF0">
        <w:rPr>
          <w:rFonts w:ascii="Arial" w:hAnsi="Arial" w:cs="Arial"/>
        </w:rPr>
        <w:t>,</w:t>
      </w:r>
      <w:r w:rsidRPr="00302BF0">
        <w:rPr>
          <w:rFonts w:ascii="Arial" w:hAnsi="Arial" w:cs="Arial"/>
        </w:rPr>
        <w:t xml:space="preserve"> unitats de tractament d'aire, etc )</w:t>
      </w:r>
      <w:r w:rsidR="00741BF5" w:rsidRPr="00302BF0">
        <w:rPr>
          <w:rFonts w:ascii="Arial" w:hAnsi="Arial" w:cs="Arial"/>
        </w:rPr>
        <w:t>,</w:t>
      </w:r>
      <w:r w:rsidRPr="00302BF0">
        <w:rPr>
          <w:rFonts w:ascii="Arial" w:hAnsi="Arial" w:cs="Arial"/>
        </w:rPr>
        <w:t xml:space="preserve"> instruments de mesura i control i quadres elèctrics</w:t>
      </w:r>
      <w:r w:rsidR="00741BF5" w:rsidRPr="00302BF0">
        <w:rPr>
          <w:rFonts w:ascii="Arial" w:hAnsi="Arial" w:cs="Arial"/>
        </w:rPr>
        <w:t>,</w:t>
      </w:r>
      <w:r w:rsidRPr="00302BF0">
        <w:rPr>
          <w:rFonts w:ascii="Arial" w:hAnsi="Arial" w:cs="Arial"/>
        </w:rPr>
        <w:t xml:space="preserve"> deixant-los en perfecte estat.</w:t>
      </w:r>
    </w:p>
    <w:p w:rsidR="00E07F92" w:rsidRPr="00302BF0" w:rsidRDefault="005A5BC7" w:rsidP="00015205">
      <w:pPr>
        <w:pStyle w:val="Estilo3"/>
        <w:rPr>
          <w:rFonts w:ascii="Arial" w:hAnsi="Arial" w:cs="Arial"/>
        </w:rPr>
      </w:pPr>
      <w:bookmarkStart w:id="25" w:name="_Toc94011212"/>
      <w:r w:rsidRPr="00302BF0">
        <w:rPr>
          <w:rFonts w:ascii="Arial" w:hAnsi="Arial" w:cs="Arial"/>
        </w:rPr>
        <w:t>B</w:t>
      </w:r>
      <w:r w:rsidR="00015205" w:rsidRPr="00302BF0">
        <w:rPr>
          <w:rFonts w:ascii="Arial" w:hAnsi="Arial" w:cs="Arial"/>
        </w:rPr>
        <w:t>astides i aparells</w:t>
      </w:r>
      <w:bookmarkEnd w:id="25"/>
      <w:r w:rsidR="00015205"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El Contractista haurà de subministrar la mà d'obra i aparells</w:t>
      </w:r>
      <w:r w:rsidR="00741BF5" w:rsidRPr="00302BF0">
        <w:rPr>
          <w:rFonts w:ascii="Arial" w:hAnsi="Arial" w:cs="Arial"/>
        </w:rPr>
        <w:t>,</w:t>
      </w:r>
      <w:r w:rsidRPr="00302BF0">
        <w:rPr>
          <w:rFonts w:ascii="Arial" w:hAnsi="Arial" w:cs="Arial"/>
        </w:rPr>
        <w:t xml:space="preserve"> com bastides i aparells</w:t>
      </w:r>
      <w:r w:rsidR="00741BF5" w:rsidRPr="00302BF0">
        <w:rPr>
          <w:rFonts w:ascii="Arial" w:hAnsi="Arial" w:cs="Arial"/>
        </w:rPr>
        <w:t>,</w:t>
      </w:r>
      <w:r w:rsidRPr="00302BF0">
        <w:rPr>
          <w:rFonts w:ascii="Arial" w:hAnsi="Arial" w:cs="Arial"/>
        </w:rPr>
        <w:t xml:space="preserve"> necessaris per al moviment horitzontal i vertical dels materials lleugers a l'obra des del lloc d'emmagatzematge al d'emplaçament. El moviment del material pesat i/o voluminós</w:t>
      </w:r>
      <w:r w:rsidR="00741BF5" w:rsidRPr="00302BF0">
        <w:rPr>
          <w:rFonts w:ascii="Arial" w:hAnsi="Arial" w:cs="Arial"/>
        </w:rPr>
        <w:t>,</w:t>
      </w:r>
      <w:r w:rsidRPr="00302BF0">
        <w:rPr>
          <w:rFonts w:ascii="Arial" w:hAnsi="Arial" w:cs="Arial"/>
        </w:rPr>
        <w:t xml:space="preserve"> com calderes</w:t>
      </w:r>
      <w:r w:rsidR="00741BF5" w:rsidRPr="00302BF0">
        <w:rPr>
          <w:rFonts w:ascii="Arial" w:hAnsi="Arial" w:cs="Arial"/>
        </w:rPr>
        <w:t>,</w:t>
      </w:r>
      <w:r w:rsidRPr="00302BF0">
        <w:rPr>
          <w:rFonts w:ascii="Arial" w:hAnsi="Arial" w:cs="Arial"/>
        </w:rPr>
        <w:t xml:space="preserve"> radiadors</w:t>
      </w:r>
      <w:r w:rsidR="00741BF5" w:rsidRPr="00302BF0">
        <w:rPr>
          <w:rFonts w:ascii="Arial" w:hAnsi="Arial" w:cs="Arial"/>
        </w:rPr>
        <w:t>,</w:t>
      </w:r>
      <w:r w:rsidRPr="00302BF0">
        <w:rPr>
          <w:rFonts w:ascii="Arial" w:hAnsi="Arial" w:cs="Arial"/>
        </w:rPr>
        <w:t xml:space="preserve"> unitats de tractament d'aire</w:t>
      </w:r>
      <w:r w:rsidR="00741BF5" w:rsidRPr="00302BF0">
        <w:rPr>
          <w:rFonts w:ascii="Arial" w:hAnsi="Arial" w:cs="Arial"/>
        </w:rPr>
        <w:t>,</w:t>
      </w:r>
      <w:r w:rsidRPr="00302BF0">
        <w:rPr>
          <w:rFonts w:ascii="Arial" w:hAnsi="Arial" w:cs="Arial"/>
        </w:rPr>
        <w:t xml:space="preserve"> plantes frigorífiques</w:t>
      </w:r>
      <w:r w:rsidR="00741BF5" w:rsidRPr="00302BF0">
        <w:rPr>
          <w:rFonts w:ascii="Arial" w:hAnsi="Arial" w:cs="Arial"/>
        </w:rPr>
        <w:t>,</w:t>
      </w:r>
      <w:r w:rsidRPr="00302BF0">
        <w:rPr>
          <w:rFonts w:ascii="Arial" w:hAnsi="Arial" w:cs="Arial"/>
        </w:rPr>
        <w:t xml:space="preserve"> conductes</w:t>
      </w:r>
      <w:r w:rsidR="00741BF5" w:rsidRPr="00302BF0">
        <w:rPr>
          <w:rFonts w:ascii="Arial" w:hAnsi="Arial" w:cs="Arial"/>
        </w:rPr>
        <w:t>,</w:t>
      </w:r>
      <w:r w:rsidRPr="00302BF0">
        <w:rPr>
          <w:rFonts w:ascii="Arial" w:hAnsi="Arial" w:cs="Arial"/>
        </w:rPr>
        <w:t xml:space="preserve"> canonades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des del camió fins al lloc d'emplaçament definitiu</w:t>
      </w:r>
      <w:r w:rsidR="00741BF5" w:rsidRPr="00302BF0">
        <w:rPr>
          <w:rFonts w:ascii="Arial" w:hAnsi="Arial" w:cs="Arial"/>
        </w:rPr>
        <w:t>,</w:t>
      </w:r>
      <w:r w:rsidRPr="00302BF0">
        <w:rPr>
          <w:rFonts w:ascii="Arial" w:hAnsi="Arial" w:cs="Arial"/>
        </w:rPr>
        <w:t xml:space="preserve"> es </w:t>
      </w:r>
      <w:r w:rsidRPr="00302BF0">
        <w:rPr>
          <w:rFonts w:ascii="Arial" w:hAnsi="Arial" w:cs="Arial"/>
        </w:rPr>
        <w:lastRenderedPageBreak/>
        <w:t>realitzarà amb els mitjans de l'empresa constructora</w:t>
      </w:r>
      <w:r w:rsidR="00741BF5" w:rsidRPr="00302BF0">
        <w:rPr>
          <w:rFonts w:ascii="Arial" w:hAnsi="Arial" w:cs="Arial"/>
        </w:rPr>
        <w:t>,</w:t>
      </w:r>
      <w:r w:rsidRPr="00302BF0">
        <w:rPr>
          <w:rFonts w:ascii="Arial" w:hAnsi="Arial" w:cs="Arial"/>
        </w:rPr>
        <w:t xml:space="preserve"> sota la supervisió i responsabilitat del Contractista</w:t>
      </w:r>
      <w:r w:rsidR="00741BF5" w:rsidRPr="00302BF0">
        <w:rPr>
          <w:rFonts w:ascii="Arial" w:hAnsi="Arial" w:cs="Arial"/>
        </w:rPr>
        <w:t>,</w:t>
      </w:r>
      <w:r w:rsidRPr="00302BF0">
        <w:rPr>
          <w:rFonts w:ascii="Arial" w:hAnsi="Arial" w:cs="Arial"/>
        </w:rPr>
        <w:t xml:space="preserve"> excepte quan en un altre Document s'indiqui que aquesta tasca està a càrrec del mateix contractista.</w:t>
      </w:r>
    </w:p>
    <w:p w:rsidR="00E07F92" w:rsidRPr="00302BF0" w:rsidRDefault="00015205" w:rsidP="00015205">
      <w:pPr>
        <w:pStyle w:val="Estilo3"/>
        <w:rPr>
          <w:rFonts w:ascii="Arial" w:hAnsi="Arial" w:cs="Arial"/>
        </w:rPr>
      </w:pPr>
      <w:bookmarkStart w:id="26" w:name="_Toc94011213"/>
      <w:r w:rsidRPr="00302BF0">
        <w:rPr>
          <w:rFonts w:ascii="Arial" w:hAnsi="Arial" w:cs="Arial"/>
        </w:rPr>
        <w:t>Obres de obra</w:t>
      </w:r>
      <w:bookmarkEnd w:id="26"/>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La realització de totes les obres de fàbrica necessàries per a la instal·lació de materials i equips estarà a càrrec de l'empresa constructora</w:t>
      </w:r>
      <w:r w:rsidR="00741BF5" w:rsidRPr="00302BF0">
        <w:rPr>
          <w:rFonts w:ascii="Arial" w:hAnsi="Arial" w:cs="Arial"/>
        </w:rPr>
        <w:t>,</w:t>
      </w:r>
      <w:r w:rsidRPr="00302BF0">
        <w:rPr>
          <w:rFonts w:ascii="Arial" w:hAnsi="Arial" w:cs="Arial"/>
        </w:rPr>
        <w:t xml:space="preserve"> excepte quan en un altre Document s'indiqui que aquesta tasca està a càrrec del mateix contractista. </w:t>
      </w:r>
    </w:p>
    <w:p w:rsidR="00015205" w:rsidRPr="00302BF0" w:rsidRDefault="005A5BC7">
      <w:pPr>
        <w:spacing w:line="360" w:lineRule="auto"/>
        <w:rPr>
          <w:rFonts w:ascii="Arial" w:hAnsi="Arial" w:cs="Arial"/>
        </w:rPr>
      </w:pPr>
      <w:r w:rsidRPr="00302BF0">
        <w:rPr>
          <w:rFonts w:ascii="Arial" w:hAnsi="Arial" w:cs="Arial"/>
        </w:rPr>
        <w:t xml:space="preserve">Tals obres inclouen obertures </w:t>
      </w:r>
      <w:proofErr w:type="spellStart"/>
      <w:r w:rsidRPr="00302BF0">
        <w:rPr>
          <w:rFonts w:ascii="Arial" w:hAnsi="Arial" w:cs="Arial"/>
        </w:rPr>
        <w:t>obertures</w:t>
      </w:r>
      <w:proofErr w:type="spellEnd"/>
      <w:r w:rsidRPr="00302BF0">
        <w:rPr>
          <w:rFonts w:ascii="Arial" w:hAnsi="Arial" w:cs="Arial"/>
        </w:rPr>
        <w:t xml:space="preserve"> i tancaments de regates i passos de murs</w:t>
      </w:r>
      <w:r w:rsidR="00741BF5" w:rsidRPr="00302BF0">
        <w:rPr>
          <w:rFonts w:ascii="Arial" w:hAnsi="Arial" w:cs="Arial"/>
        </w:rPr>
        <w:t>,</w:t>
      </w:r>
      <w:r w:rsidRPr="00302BF0">
        <w:rPr>
          <w:rFonts w:ascii="Arial" w:hAnsi="Arial" w:cs="Arial"/>
        </w:rPr>
        <w:t xml:space="preserve"> rebut a fàbriques de suports</w:t>
      </w:r>
      <w:r w:rsidR="00741BF5" w:rsidRPr="00302BF0">
        <w:rPr>
          <w:rFonts w:ascii="Arial" w:hAnsi="Arial" w:cs="Arial"/>
        </w:rPr>
        <w:t>,</w:t>
      </w:r>
      <w:r w:rsidRPr="00302BF0">
        <w:rPr>
          <w:rFonts w:ascii="Arial" w:hAnsi="Arial" w:cs="Arial"/>
        </w:rPr>
        <w:t xml:space="preserve"> caixes</w:t>
      </w:r>
      <w:r w:rsidR="00741BF5" w:rsidRPr="00302BF0">
        <w:rPr>
          <w:rFonts w:ascii="Arial" w:hAnsi="Arial" w:cs="Arial"/>
        </w:rPr>
        <w:t>,</w:t>
      </w:r>
      <w:r w:rsidRPr="00302BF0">
        <w:rPr>
          <w:rFonts w:ascii="Arial" w:hAnsi="Arial" w:cs="Arial"/>
        </w:rPr>
        <w:t xml:space="preserve"> reixetes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perforació i tancaments d'elements estructurals horitzontals i verticals</w:t>
      </w:r>
      <w:r w:rsidR="00741BF5" w:rsidRPr="00302BF0">
        <w:rPr>
          <w:rFonts w:ascii="Arial" w:hAnsi="Arial" w:cs="Arial"/>
        </w:rPr>
        <w:t>,</w:t>
      </w:r>
      <w:r w:rsidRPr="00302BF0">
        <w:rPr>
          <w:rFonts w:ascii="Arial" w:hAnsi="Arial" w:cs="Arial"/>
        </w:rPr>
        <w:t xml:space="preserve"> execució i tancaments de rases</w:t>
      </w:r>
      <w:r w:rsidR="00741BF5" w:rsidRPr="00302BF0">
        <w:rPr>
          <w:rFonts w:ascii="Arial" w:hAnsi="Arial" w:cs="Arial"/>
        </w:rPr>
        <w:t>,</w:t>
      </w:r>
      <w:r w:rsidRPr="00302BF0">
        <w:rPr>
          <w:rFonts w:ascii="Arial" w:hAnsi="Arial" w:cs="Arial"/>
        </w:rPr>
        <w:t xml:space="preserve"> execució de galeries</w:t>
      </w:r>
      <w:r w:rsidR="00741BF5" w:rsidRPr="00302BF0">
        <w:rPr>
          <w:rFonts w:ascii="Arial" w:hAnsi="Arial" w:cs="Arial"/>
        </w:rPr>
        <w:t>,</w:t>
      </w:r>
      <w:r w:rsidRPr="00302BF0">
        <w:rPr>
          <w:rFonts w:ascii="Arial" w:hAnsi="Arial" w:cs="Arial"/>
        </w:rPr>
        <w:t xml:space="preserve"> bancades</w:t>
      </w:r>
      <w:r w:rsidR="00741BF5" w:rsidRPr="00302BF0">
        <w:rPr>
          <w:rFonts w:ascii="Arial" w:hAnsi="Arial" w:cs="Arial"/>
        </w:rPr>
        <w:t>,</w:t>
      </w:r>
      <w:r w:rsidRPr="00302BF0">
        <w:rPr>
          <w:rFonts w:ascii="Arial" w:hAnsi="Arial" w:cs="Arial"/>
        </w:rPr>
        <w:t xml:space="preserve"> forjats flotants</w:t>
      </w:r>
      <w:r w:rsidR="00741BF5" w:rsidRPr="00302BF0">
        <w:rPr>
          <w:rFonts w:ascii="Arial" w:hAnsi="Arial" w:cs="Arial"/>
        </w:rPr>
        <w:t>,</w:t>
      </w:r>
      <w:r w:rsidRPr="00302BF0">
        <w:rPr>
          <w:rFonts w:ascii="Arial" w:hAnsi="Arial" w:cs="Arial"/>
        </w:rPr>
        <w:t xml:space="preserve"> pintures</w:t>
      </w:r>
      <w:r w:rsidR="00741BF5" w:rsidRPr="00302BF0">
        <w:rPr>
          <w:rFonts w:ascii="Arial" w:hAnsi="Arial" w:cs="Arial"/>
        </w:rPr>
        <w:t>,</w:t>
      </w:r>
      <w:r w:rsidRPr="00302BF0">
        <w:rPr>
          <w:rFonts w:ascii="Arial" w:hAnsi="Arial" w:cs="Arial"/>
        </w:rPr>
        <w:t xml:space="preserve"> enrajolats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En qualsevol cas</w:t>
      </w:r>
      <w:r w:rsidR="00741BF5" w:rsidRPr="00302BF0">
        <w:rPr>
          <w:rFonts w:ascii="Arial" w:hAnsi="Arial" w:cs="Arial"/>
        </w:rPr>
        <w:t>,</w:t>
      </w:r>
      <w:r w:rsidRPr="00302BF0">
        <w:rPr>
          <w:rFonts w:ascii="Arial" w:hAnsi="Arial" w:cs="Arial"/>
        </w:rPr>
        <w:t xml:space="preserve"> aquests treballs hauran de realitzar sota la responsabilitat del Contractista que subministrarà</w:t>
      </w:r>
      <w:r w:rsidR="00741BF5" w:rsidRPr="00302BF0">
        <w:rPr>
          <w:rFonts w:ascii="Arial" w:hAnsi="Arial" w:cs="Arial"/>
        </w:rPr>
        <w:t>,</w:t>
      </w:r>
      <w:r w:rsidRPr="00302BF0">
        <w:rPr>
          <w:rFonts w:ascii="Arial" w:hAnsi="Arial" w:cs="Arial"/>
        </w:rPr>
        <w:t xml:space="preserve"> quan sigui necessari</w:t>
      </w:r>
      <w:r w:rsidR="00741BF5" w:rsidRPr="00302BF0">
        <w:rPr>
          <w:rFonts w:ascii="Arial" w:hAnsi="Arial" w:cs="Arial"/>
        </w:rPr>
        <w:t>,</w:t>
      </w:r>
      <w:r w:rsidRPr="00302BF0">
        <w:rPr>
          <w:rFonts w:ascii="Arial" w:hAnsi="Arial" w:cs="Arial"/>
        </w:rPr>
        <w:t xml:space="preserve"> els plànols de detalls</w:t>
      </w:r>
      <w:r w:rsidR="00741BF5" w:rsidRPr="00302BF0">
        <w:rPr>
          <w:rFonts w:ascii="Arial" w:hAnsi="Arial" w:cs="Arial"/>
        </w:rPr>
        <w:t>.</w:t>
      </w:r>
      <w:r w:rsidRPr="00302BF0">
        <w:rPr>
          <w:rFonts w:ascii="Arial" w:hAnsi="Arial" w:cs="Arial"/>
        </w:rPr>
        <w:t xml:space="preserve"> La fixació dels suports</w:t>
      </w:r>
      <w:r w:rsidR="00741BF5" w:rsidRPr="00302BF0">
        <w:rPr>
          <w:rFonts w:ascii="Arial" w:hAnsi="Arial" w:cs="Arial"/>
        </w:rPr>
        <w:t>,</w:t>
      </w:r>
      <w:r w:rsidRPr="00302BF0">
        <w:rPr>
          <w:rFonts w:ascii="Arial" w:hAnsi="Arial" w:cs="Arial"/>
        </w:rPr>
        <w:t xml:space="preserve"> per mitjans mecànics o per soldadura</w:t>
      </w:r>
      <w:r w:rsidR="00741BF5" w:rsidRPr="00302BF0">
        <w:rPr>
          <w:rFonts w:ascii="Arial" w:hAnsi="Arial" w:cs="Arial"/>
        </w:rPr>
        <w:t>,</w:t>
      </w:r>
      <w:r w:rsidRPr="00302BF0">
        <w:rPr>
          <w:rFonts w:ascii="Arial" w:hAnsi="Arial" w:cs="Arial"/>
        </w:rPr>
        <w:t xml:space="preserve"> a elements d'obra o d'estructura de l' edifici, serà efectuada pel Contractista seguint estrictament les instruccions que, al respecte</w:t>
      </w:r>
      <w:r w:rsidR="00741BF5" w:rsidRPr="00302BF0">
        <w:rPr>
          <w:rFonts w:ascii="Arial" w:hAnsi="Arial" w:cs="Arial"/>
        </w:rPr>
        <w:t>,</w:t>
      </w:r>
      <w:r w:rsidRPr="00302BF0">
        <w:rPr>
          <w:rFonts w:ascii="Arial" w:hAnsi="Arial" w:cs="Arial"/>
        </w:rPr>
        <w:t xml:space="preserve"> imparteixi la DO </w:t>
      </w:r>
    </w:p>
    <w:p w:rsidR="00E07F92" w:rsidRPr="00302BF0" w:rsidRDefault="00015205" w:rsidP="00015205">
      <w:pPr>
        <w:pStyle w:val="Estilo3"/>
        <w:rPr>
          <w:rFonts w:ascii="Arial" w:hAnsi="Arial" w:cs="Arial"/>
        </w:rPr>
      </w:pPr>
      <w:bookmarkStart w:id="27" w:name="_Toc94011214"/>
      <w:r w:rsidRPr="00302BF0">
        <w:rPr>
          <w:rFonts w:ascii="Arial" w:hAnsi="Arial" w:cs="Arial"/>
        </w:rPr>
        <w:t>Energia elèctrica i aigua</w:t>
      </w:r>
      <w:bookmarkEnd w:id="27"/>
      <w:r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Totes les despeses relatives al consum d'energia elèctrica i aigua per part del Contractista per a la realització dels treballs de muntatge i per a les proves parcials i totals aniran a compte de l'empresa constructora</w:t>
      </w:r>
      <w:r w:rsidR="00741BF5" w:rsidRPr="00302BF0">
        <w:rPr>
          <w:rFonts w:ascii="Arial" w:hAnsi="Arial" w:cs="Arial"/>
        </w:rPr>
        <w:t>,</w:t>
      </w:r>
      <w:r w:rsidRPr="00302BF0">
        <w:rPr>
          <w:rFonts w:ascii="Arial" w:hAnsi="Arial" w:cs="Arial"/>
        </w:rPr>
        <w:t xml:space="preserve"> excepte quan en un altre Document s'indiqui el contrari. El Contractista donarà a conèixer les seves necessitats de potència elèctrica a l'empresa constructora abans de prendre possessió de l'obra</w:t>
      </w:r>
    </w:p>
    <w:p w:rsidR="00E07F92" w:rsidRPr="00302BF0" w:rsidRDefault="00015205" w:rsidP="00015205">
      <w:pPr>
        <w:pStyle w:val="Estilo3"/>
        <w:rPr>
          <w:rFonts w:ascii="Arial" w:hAnsi="Arial" w:cs="Arial"/>
        </w:rPr>
      </w:pPr>
      <w:bookmarkStart w:id="28" w:name="_Toc94011215"/>
      <w:r w:rsidRPr="00302BF0">
        <w:rPr>
          <w:rFonts w:ascii="Arial" w:hAnsi="Arial" w:cs="Arial"/>
        </w:rPr>
        <w:t>Sorolls i vibracions</w:t>
      </w:r>
      <w:bookmarkEnd w:id="28"/>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Tota la maquinària haurà de funcionar</w:t>
      </w:r>
      <w:r w:rsidR="00741BF5" w:rsidRPr="00302BF0">
        <w:rPr>
          <w:rFonts w:ascii="Arial" w:hAnsi="Arial" w:cs="Arial"/>
        </w:rPr>
        <w:t>,</w:t>
      </w:r>
      <w:r w:rsidRPr="00302BF0">
        <w:rPr>
          <w:rFonts w:ascii="Arial" w:hAnsi="Arial" w:cs="Arial"/>
        </w:rPr>
        <w:t xml:space="preserve"> sota qualsevol condició de càrrega</w:t>
      </w:r>
      <w:r w:rsidR="00741BF5" w:rsidRPr="00302BF0">
        <w:rPr>
          <w:rFonts w:ascii="Arial" w:hAnsi="Arial" w:cs="Arial"/>
        </w:rPr>
        <w:t>,</w:t>
      </w:r>
      <w:r w:rsidRPr="00302BF0">
        <w:rPr>
          <w:rFonts w:ascii="Arial" w:hAnsi="Arial" w:cs="Arial"/>
        </w:rPr>
        <w:t xml:space="preserve"> sense produir sorolls o vibracions que</w:t>
      </w:r>
      <w:r w:rsidR="00741BF5" w:rsidRPr="00302BF0">
        <w:rPr>
          <w:rFonts w:ascii="Arial" w:hAnsi="Arial" w:cs="Arial"/>
        </w:rPr>
        <w:t>,</w:t>
      </w:r>
      <w:r w:rsidRPr="00302BF0">
        <w:rPr>
          <w:rFonts w:ascii="Arial" w:hAnsi="Arial" w:cs="Arial"/>
        </w:rPr>
        <w:t xml:space="preserve"> en opinió de la DO</w:t>
      </w:r>
      <w:r w:rsidR="00741BF5" w:rsidRPr="00302BF0">
        <w:rPr>
          <w:rFonts w:ascii="Arial" w:hAnsi="Arial" w:cs="Arial"/>
        </w:rPr>
        <w:t>,</w:t>
      </w:r>
      <w:r w:rsidRPr="00302BF0">
        <w:rPr>
          <w:rFonts w:ascii="Arial" w:hAnsi="Arial" w:cs="Arial"/>
        </w:rPr>
        <w:t xml:space="preserve"> es puguin considerar inacceptables o que ultrapassin els nivells màxims exigits per les ordenances municipals</w:t>
      </w:r>
      <w:r w:rsidR="00741BF5" w:rsidRPr="00302BF0">
        <w:rPr>
          <w:rFonts w:ascii="Arial" w:hAnsi="Arial" w:cs="Arial"/>
        </w:rPr>
        <w:t>.</w:t>
      </w:r>
      <w:r w:rsidRPr="00302BF0">
        <w:rPr>
          <w:rFonts w:ascii="Arial" w:hAnsi="Arial" w:cs="Arial"/>
        </w:rPr>
        <w:t xml:space="preserve"> Les correccions que</w:t>
      </w:r>
      <w:r w:rsidR="00741BF5" w:rsidRPr="00302BF0">
        <w:rPr>
          <w:rFonts w:ascii="Arial" w:hAnsi="Arial" w:cs="Arial"/>
        </w:rPr>
        <w:t>,</w:t>
      </w:r>
      <w:r w:rsidRPr="00302BF0">
        <w:rPr>
          <w:rFonts w:ascii="Arial" w:hAnsi="Arial" w:cs="Arial"/>
        </w:rPr>
        <w:t xml:space="preserve"> eventualment</w:t>
      </w:r>
      <w:r w:rsidR="00741BF5" w:rsidRPr="00302BF0">
        <w:rPr>
          <w:rFonts w:ascii="Arial" w:hAnsi="Arial" w:cs="Arial"/>
        </w:rPr>
        <w:t>,</w:t>
      </w:r>
      <w:r w:rsidRPr="00302BF0">
        <w:rPr>
          <w:rFonts w:ascii="Arial" w:hAnsi="Arial" w:cs="Arial"/>
        </w:rPr>
        <w:t xml:space="preserve"> s'introdueixin per reduir sorolls i vibracions han de ser aprovades per la DO i conformar-se a les recomanacions del fabricant de l'equip ( atenuadors de vibracions</w:t>
      </w:r>
      <w:r w:rsidR="00741BF5" w:rsidRPr="00302BF0">
        <w:rPr>
          <w:rFonts w:ascii="Arial" w:hAnsi="Arial" w:cs="Arial"/>
        </w:rPr>
        <w:t>,</w:t>
      </w:r>
      <w:r w:rsidRPr="00302BF0">
        <w:rPr>
          <w:rFonts w:ascii="Arial" w:hAnsi="Arial" w:cs="Arial"/>
        </w:rPr>
        <w:t xml:space="preserve"> silenciadors acústics</w:t>
      </w:r>
      <w:r w:rsidR="00741BF5" w:rsidRPr="00302BF0">
        <w:rPr>
          <w:rFonts w:ascii="Arial" w:hAnsi="Arial" w:cs="Arial"/>
        </w:rPr>
        <w:t>,</w:t>
      </w:r>
      <w:r w:rsidRPr="00302BF0">
        <w:rPr>
          <w:rFonts w:ascii="Arial" w:hAnsi="Arial" w:cs="Arial"/>
        </w:rPr>
        <w:t xml:space="preserve"> etc )</w:t>
      </w:r>
      <w:r w:rsidR="00741BF5" w:rsidRPr="00302BF0">
        <w:rPr>
          <w:rFonts w:ascii="Arial" w:hAnsi="Arial" w:cs="Arial"/>
        </w:rPr>
        <w:t>.</w:t>
      </w:r>
      <w:r w:rsidRPr="00302BF0">
        <w:rPr>
          <w:rFonts w:ascii="Arial" w:hAnsi="Arial" w:cs="Arial"/>
        </w:rPr>
        <w:t xml:space="preserve"> Les connexions entre canalitzacions i equips amb parts en moviment sempre s'han de fer per mitjà d'elements flexibles</w:t>
      </w:r>
      <w:r w:rsidR="00741BF5" w:rsidRPr="00302BF0">
        <w:rPr>
          <w:rFonts w:ascii="Arial" w:hAnsi="Arial" w:cs="Arial"/>
        </w:rPr>
        <w:t>,</w:t>
      </w:r>
      <w:r w:rsidRPr="00302BF0">
        <w:rPr>
          <w:rFonts w:ascii="Arial" w:hAnsi="Arial" w:cs="Arial"/>
        </w:rPr>
        <w:t xml:space="preserve"> que impedeixin eficaçment la propagació de les vibracions </w:t>
      </w:r>
    </w:p>
    <w:p w:rsidR="00E07F92" w:rsidRPr="00302BF0" w:rsidRDefault="00015205" w:rsidP="00015205">
      <w:pPr>
        <w:pStyle w:val="Estilo3"/>
        <w:rPr>
          <w:rFonts w:ascii="Arial" w:hAnsi="Arial" w:cs="Arial"/>
        </w:rPr>
      </w:pPr>
      <w:bookmarkStart w:id="29" w:name="_Toc94011216"/>
      <w:r w:rsidRPr="00302BF0">
        <w:rPr>
          <w:rFonts w:ascii="Arial" w:hAnsi="Arial" w:cs="Arial"/>
        </w:rPr>
        <w:lastRenderedPageBreak/>
        <w:t>Accessibilitat</w:t>
      </w:r>
      <w:bookmarkEnd w:id="29"/>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El Contractista farà conèixer a la DO</w:t>
      </w:r>
      <w:r w:rsidR="00741BF5" w:rsidRPr="00302BF0">
        <w:rPr>
          <w:rFonts w:ascii="Arial" w:hAnsi="Arial" w:cs="Arial"/>
        </w:rPr>
        <w:t>,</w:t>
      </w:r>
      <w:r w:rsidRPr="00302BF0">
        <w:rPr>
          <w:rFonts w:ascii="Arial" w:hAnsi="Arial" w:cs="Arial"/>
        </w:rPr>
        <w:t xml:space="preserve"> amb suficient antelació</w:t>
      </w:r>
      <w:r w:rsidR="00741BF5" w:rsidRPr="00302BF0">
        <w:rPr>
          <w:rFonts w:ascii="Arial" w:hAnsi="Arial" w:cs="Arial"/>
        </w:rPr>
        <w:t>,</w:t>
      </w:r>
      <w:r w:rsidRPr="00302BF0">
        <w:rPr>
          <w:rFonts w:ascii="Arial" w:hAnsi="Arial" w:cs="Arial"/>
        </w:rPr>
        <w:t xml:space="preserve"> les necessitats d'espai i temps per a la realització del muntatge dels seus materials i equips en eixides</w:t>
      </w:r>
      <w:r w:rsidR="00741BF5" w:rsidRPr="00302BF0">
        <w:rPr>
          <w:rFonts w:ascii="Arial" w:hAnsi="Arial" w:cs="Arial"/>
        </w:rPr>
        <w:t>,</w:t>
      </w:r>
      <w:r w:rsidRPr="00302BF0">
        <w:rPr>
          <w:rFonts w:ascii="Arial" w:hAnsi="Arial" w:cs="Arial"/>
        </w:rPr>
        <w:t xml:space="preserve"> falsos sostres i sales de màquines</w:t>
      </w:r>
      <w:r w:rsidR="00741BF5" w:rsidRPr="00302BF0">
        <w:rPr>
          <w:rFonts w:ascii="Arial" w:hAnsi="Arial" w:cs="Arial"/>
        </w:rPr>
        <w:t>.</w:t>
      </w:r>
      <w:r w:rsidRPr="00302BF0">
        <w:rPr>
          <w:rFonts w:ascii="Arial" w:hAnsi="Arial" w:cs="Arial"/>
        </w:rPr>
        <w:t xml:space="preserve"> Referent a això</w:t>
      </w:r>
      <w:r w:rsidR="00741BF5" w:rsidRPr="00302BF0">
        <w:rPr>
          <w:rFonts w:ascii="Arial" w:hAnsi="Arial" w:cs="Arial"/>
        </w:rPr>
        <w:t>,</w:t>
      </w:r>
      <w:r w:rsidRPr="00302BF0">
        <w:rPr>
          <w:rFonts w:ascii="Arial" w:hAnsi="Arial" w:cs="Arial"/>
        </w:rPr>
        <w:t xml:space="preserve"> el Contractista haurà de cooperar amb l'empresa constructora i els altres contractistes</w:t>
      </w:r>
      <w:r w:rsidR="00741BF5" w:rsidRPr="00302BF0">
        <w:rPr>
          <w:rFonts w:ascii="Arial" w:hAnsi="Arial" w:cs="Arial"/>
        </w:rPr>
        <w:t>,</w:t>
      </w:r>
      <w:r w:rsidRPr="00302BF0">
        <w:rPr>
          <w:rFonts w:ascii="Arial" w:hAnsi="Arial" w:cs="Arial"/>
        </w:rPr>
        <w:t xml:space="preserve"> particularment quan els treballs a realitzar estiguin en el mateix emplaçament</w:t>
      </w:r>
      <w:r w:rsidR="00741BF5" w:rsidRPr="00302BF0">
        <w:rPr>
          <w:rFonts w:ascii="Arial" w:hAnsi="Arial" w:cs="Arial"/>
        </w:rPr>
        <w:t>.</w:t>
      </w:r>
      <w:r w:rsidRPr="00302BF0">
        <w:rPr>
          <w:rFonts w:ascii="Arial" w:hAnsi="Arial" w:cs="Arial"/>
        </w:rPr>
        <w:t xml:space="preserve"> Les despeses ocasionades pels treballs de tornar a obrir falsos sostres</w:t>
      </w:r>
      <w:r w:rsidR="00741BF5" w:rsidRPr="00302BF0">
        <w:rPr>
          <w:rFonts w:ascii="Arial" w:hAnsi="Arial" w:cs="Arial"/>
        </w:rPr>
        <w:t>,</w:t>
      </w:r>
      <w:r w:rsidRPr="00302BF0">
        <w:rPr>
          <w:rFonts w:ascii="Arial" w:hAnsi="Arial" w:cs="Arial"/>
        </w:rPr>
        <w:t xml:space="preserve"> xemeneies de ventilació</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deguts a l'omissió de donar a conèixer a temps les seves necessitats</w:t>
      </w:r>
      <w:r w:rsidR="00741BF5" w:rsidRPr="00302BF0">
        <w:rPr>
          <w:rFonts w:ascii="Arial" w:hAnsi="Arial" w:cs="Arial"/>
        </w:rPr>
        <w:t>,</w:t>
      </w:r>
      <w:r w:rsidRPr="00302BF0">
        <w:rPr>
          <w:rFonts w:ascii="Arial" w:hAnsi="Arial" w:cs="Arial"/>
        </w:rPr>
        <w:t xml:space="preserve"> aniran a càrrec del Contractista</w:t>
      </w:r>
      <w:r w:rsidR="00741BF5" w:rsidRPr="00302BF0">
        <w:rPr>
          <w:rFonts w:ascii="Arial" w:hAnsi="Arial" w:cs="Arial"/>
        </w:rPr>
        <w:t>.</w:t>
      </w:r>
      <w:r w:rsidRPr="00302BF0">
        <w:rPr>
          <w:rFonts w:ascii="Arial" w:hAnsi="Arial" w:cs="Arial"/>
        </w:rPr>
        <w:t xml:space="preserve"> Els elements de mesura</w:t>
      </w:r>
      <w:r w:rsidR="00741BF5" w:rsidRPr="00302BF0">
        <w:rPr>
          <w:rFonts w:ascii="Arial" w:hAnsi="Arial" w:cs="Arial"/>
        </w:rPr>
        <w:t>,</w:t>
      </w:r>
      <w:r w:rsidRPr="00302BF0">
        <w:rPr>
          <w:rFonts w:ascii="Arial" w:hAnsi="Arial" w:cs="Arial"/>
        </w:rPr>
        <w:t xml:space="preserve"> control</w:t>
      </w:r>
      <w:r w:rsidR="00741BF5" w:rsidRPr="00302BF0">
        <w:rPr>
          <w:rFonts w:ascii="Arial" w:hAnsi="Arial" w:cs="Arial"/>
        </w:rPr>
        <w:t>,</w:t>
      </w:r>
      <w:r w:rsidRPr="00302BF0">
        <w:rPr>
          <w:rFonts w:ascii="Arial" w:hAnsi="Arial" w:cs="Arial"/>
        </w:rPr>
        <w:t xml:space="preserve"> protecció i maniobra hauran de ser desmuntables i instal·lar en llocs visibles i accessibles</w:t>
      </w:r>
      <w:r w:rsidR="00741BF5" w:rsidRPr="00302BF0">
        <w:rPr>
          <w:rFonts w:ascii="Arial" w:hAnsi="Arial" w:cs="Arial"/>
        </w:rPr>
        <w:t>,</w:t>
      </w:r>
      <w:r w:rsidRPr="00302BF0">
        <w:rPr>
          <w:rFonts w:ascii="Arial" w:hAnsi="Arial" w:cs="Arial"/>
        </w:rPr>
        <w:t xml:space="preserve"> en particular quan compleixin funcions de seguretat</w:t>
      </w:r>
      <w:r w:rsidR="00741BF5" w:rsidRPr="00302BF0">
        <w:rPr>
          <w:rFonts w:ascii="Arial" w:hAnsi="Arial" w:cs="Arial"/>
        </w:rPr>
        <w:t>.</w:t>
      </w:r>
      <w:r w:rsidRPr="00302BF0">
        <w:rPr>
          <w:rFonts w:ascii="Arial" w:hAnsi="Arial" w:cs="Arial"/>
        </w:rPr>
        <w:t xml:space="preserve"> El Contractista haurà de situar tots els equips que necessiten operacions periòdiques de manteniment en un emplaçament que permeti la plena accessibilitat de totes les seves parts</w:t>
      </w:r>
      <w:r w:rsidR="00741BF5" w:rsidRPr="00302BF0">
        <w:rPr>
          <w:rFonts w:ascii="Arial" w:hAnsi="Arial" w:cs="Arial"/>
        </w:rPr>
        <w:t>,</w:t>
      </w:r>
      <w:r w:rsidRPr="00302BF0">
        <w:rPr>
          <w:rFonts w:ascii="Arial" w:hAnsi="Arial" w:cs="Arial"/>
        </w:rPr>
        <w:t xml:space="preserve"> atenent els requeriments mínims més exigents entre els marcats per la reglamentació vigent i els recomanats pel fabricant</w:t>
      </w:r>
      <w:r w:rsidR="00741BF5" w:rsidRPr="00302BF0">
        <w:rPr>
          <w:rFonts w:ascii="Arial" w:hAnsi="Arial" w:cs="Arial"/>
        </w:rPr>
        <w:t>.</w:t>
      </w:r>
      <w:r w:rsidRPr="00302BF0">
        <w:rPr>
          <w:rFonts w:ascii="Arial" w:hAnsi="Arial" w:cs="Arial"/>
        </w:rPr>
        <w:t xml:space="preserve"> El Contractista haurà de subministrar a l'empresa constructora la informació necessària per a l'exacte emplaçament de portes o panells d'accés a elements ocults de la instal·lació</w:t>
      </w:r>
      <w:r w:rsidR="00741BF5" w:rsidRPr="00302BF0">
        <w:rPr>
          <w:rFonts w:ascii="Arial" w:hAnsi="Arial" w:cs="Arial"/>
        </w:rPr>
        <w:t>,</w:t>
      </w:r>
      <w:r w:rsidRPr="00302BF0">
        <w:rPr>
          <w:rFonts w:ascii="Arial" w:hAnsi="Arial" w:cs="Arial"/>
        </w:rPr>
        <w:t xml:space="preserve"> com vàlvules</w:t>
      </w:r>
      <w:r w:rsidR="00741BF5" w:rsidRPr="00302BF0">
        <w:rPr>
          <w:rFonts w:ascii="Arial" w:hAnsi="Arial" w:cs="Arial"/>
        </w:rPr>
        <w:t>,</w:t>
      </w:r>
      <w:r w:rsidRPr="00302BF0">
        <w:rPr>
          <w:rFonts w:ascii="Arial" w:hAnsi="Arial" w:cs="Arial"/>
        </w:rPr>
        <w:t xml:space="preserve"> comportes</w:t>
      </w:r>
      <w:r w:rsidR="00741BF5" w:rsidRPr="00302BF0">
        <w:rPr>
          <w:rFonts w:ascii="Arial" w:hAnsi="Arial" w:cs="Arial"/>
        </w:rPr>
        <w:t>,</w:t>
      </w:r>
      <w:r w:rsidRPr="00302BF0">
        <w:rPr>
          <w:rFonts w:ascii="Arial" w:hAnsi="Arial" w:cs="Arial"/>
        </w:rPr>
        <w:t xml:space="preserve"> unitats terminals</w:t>
      </w:r>
      <w:r w:rsidR="00741BF5" w:rsidRPr="00302BF0">
        <w:rPr>
          <w:rFonts w:ascii="Arial" w:hAnsi="Arial" w:cs="Arial"/>
        </w:rPr>
        <w:t>,</w:t>
      </w:r>
      <w:r w:rsidRPr="00302BF0">
        <w:rPr>
          <w:rFonts w:ascii="Arial" w:hAnsi="Arial" w:cs="Arial"/>
        </w:rPr>
        <w:t xml:space="preserve"> elements de control</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w:t>
      </w:r>
    </w:p>
    <w:p w:rsidR="00E07F92" w:rsidRPr="00302BF0" w:rsidRDefault="00015205" w:rsidP="00015205">
      <w:pPr>
        <w:pStyle w:val="Estilo3"/>
        <w:rPr>
          <w:rFonts w:ascii="Arial" w:hAnsi="Arial" w:cs="Arial"/>
        </w:rPr>
      </w:pPr>
      <w:bookmarkStart w:id="30" w:name="_Toc94011217"/>
      <w:r w:rsidRPr="00302BF0">
        <w:rPr>
          <w:rFonts w:ascii="Arial" w:hAnsi="Arial" w:cs="Arial"/>
        </w:rPr>
        <w:t>Canalitzacions</w:t>
      </w:r>
      <w:bookmarkEnd w:id="30"/>
      <w:r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Abans de la seva col · locació, totes les canalitzacions s'han de reconèixer i netejar-se de qualsevol cos estrany</w:t>
      </w:r>
      <w:r w:rsidR="00741BF5" w:rsidRPr="00302BF0">
        <w:rPr>
          <w:rFonts w:ascii="Arial" w:hAnsi="Arial" w:cs="Arial"/>
        </w:rPr>
        <w:t>,</w:t>
      </w:r>
      <w:r w:rsidRPr="00302BF0">
        <w:rPr>
          <w:rFonts w:ascii="Arial" w:hAnsi="Arial" w:cs="Arial"/>
        </w:rPr>
        <w:t xml:space="preserve"> com rebaves</w:t>
      </w:r>
      <w:r w:rsidR="00741BF5" w:rsidRPr="00302BF0">
        <w:rPr>
          <w:rFonts w:ascii="Arial" w:hAnsi="Arial" w:cs="Arial"/>
        </w:rPr>
        <w:t>,</w:t>
      </w:r>
      <w:r w:rsidRPr="00302BF0">
        <w:rPr>
          <w:rFonts w:ascii="Arial" w:hAnsi="Arial" w:cs="Arial"/>
        </w:rPr>
        <w:t xml:space="preserve"> òxids</w:t>
      </w:r>
      <w:r w:rsidR="00741BF5" w:rsidRPr="00302BF0">
        <w:rPr>
          <w:rFonts w:ascii="Arial" w:hAnsi="Arial" w:cs="Arial"/>
        </w:rPr>
        <w:t>,</w:t>
      </w:r>
      <w:r w:rsidRPr="00302BF0">
        <w:rPr>
          <w:rFonts w:ascii="Arial" w:hAnsi="Arial" w:cs="Arial"/>
        </w:rPr>
        <w:t xml:space="preserve"> brutícies</w:t>
      </w:r>
      <w:r w:rsidR="00741BF5" w:rsidRPr="00302BF0">
        <w:rPr>
          <w:rFonts w:ascii="Arial" w:hAnsi="Arial" w:cs="Arial"/>
        </w:rPr>
        <w:t>,</w:t>
      </w:r>
      <w:r w:rsidRPr="00302BF0">
        <w:rPr>
          <w:rFonts w:ascii="Arial" w:hAnsi="Arial" w:cs="Arial"/>
        </w:rPr>
        <w:t xml:space="preserve"> etc</w:t>
      </w:r>
    </w:p>
    <w:p w:rsidR="00E07F92" w:rsidRPr="00302BF0" w:rsidRDefault="005A5BC7">
      <w:pPr>
        <w:spacing w:line="360" w:lineRule="auto"/>
        <w:rPr>
          <w:rFonts w:ascii="Arial" w:hAnsi="Arial" w:cs="Arial"/>
        </w:rPr>
      </w:pPr>
      <w:r w:rsidRPr="00302BF0">
        <w:rPr>
          <w:rFonts w:ascii="Arial" w:hAnsi="Arial" w:cs="Arial"/>
        </w:rPr>
        <w:t>L'alineació de les canalitzacions en unions</w:t>
      </w:r>
      <w:r w:rsidR="00741BF5" w:rsidRPr="00302BF0">
        <w:rPr>
          <w:rFonts w:ascii="Arial" w:hAnsi="Arial" w:cs="Arial"/>
        </w:rPr>
        <w:t>,</w:t>
      </w:r>
      <w:r w:rsidRPr="00302BF0">
        <w:rPr>
          <w:rFonts w:ascii="Arial" w:hAnsi="Arial" w:cs="Arial"/>
        </w:rPr>
        <w:t xml:space="preserve"> canvis de direcció o secció i derivacions es realitzarà amb els corresponents accessoris o peces especials</w:t>
      </w:r>
      <w:r w:rsidR="00741BF5" w:rsidRPr="00302BF0">
        <w:rPr>
          <w:rFonts w:ascii="Arial" w:hAnsi="Arial" w:cs="Arial"/>
        </w:rPr>
        <w:t>,</w:t>
      </w:r>
      <w:r w:rsidRPr="00302BF0">
        <w:rPr>
          <w:rFonts w:ascii="Arial" w:hAnsi="Arial" w:cs="Arial"/>
        </w:rPr>
        <w:t xml:space="preserve"> centrant els eixos de les canalitzacions amb els de les peces especials</w:t>
      </w:r>
      <w:r w:rsidR="00741BF5" w:rsidRPr="00302BF0">
        <w:rPr>
          <w:rFonts w:ascii="Arial" w:hAnsi="Arial" w:cs="Arial"/>
        </w:rPr>
        <w:t>,</w:t>
      </w:r>
      <w:r w:rsidRPr="00302BF0">
        <w:rPr>
          <w:rFonts w:ascii="Arial" w:hAnsi="Arial" w:cs="Arial"/>
        </w:rPr>
        <w:t xml:space="preserve"> sense haver de recórrer a forçar la canalització</w:t>
      </w:r>
      <w:r w:rsidR="00741BF5" w:rsidRPr="00302BF0">
        <w:rPr>
          <w:rFonts w:ascii="Arial" w:hAnsi="Arial" w:cs="Arial"/>
        </w:rPr>
        <w:t>.</w:t>
      </w:r>
      <w:r w:rsidRPr="00302BF0">
        <w:rPr>
          <w:rFonts w:ascii="Arial" w:hAnsi="Arial" w:cs="Arial"/>
        </w:rPr>
        <w:t xml:space="preserve"> Per a les canonades</w:t>
      </w:r>
      <w:r w:rsidR="00741BF5" w:rsidRPr="00302BF0">
        <w:rPr>
          <w:rFonts w:ascii="Arial" w:hAnsi="Arial" w:cs="Arial"/>
        </w:rPr>
        <w:t>,</w:t>
      </w:r>
      <w:r w:rsidRPr="00302BF0">
        <w:rPr>
          <w:rFonts w:ascii="Arial" w:hAnsi="Arial" w:cs="Arial"/>
        </w:rPr>
        <w:t xml:space="preserve"> en particular</w:t>
      </w:r>
      <w:r w:rsidR="00741BF5" w:rsidRPr="00302BF0">
        <w:rPr>
          <w:rFonts w:ascii="Arial" w:hAnsi="Arial" w:cs="Arial"/>
        </w:rPr>
        <w:t>,</w:t>
      </w:r>
      <w:r w:rsidRPr="00302BF0">
        <w:rPr>
          <w:rFonts w:ascii="Arial" w:hAnsi="Arial" w:cs="Arial"/>
        </w:rPr>
        <w:t xml:space="preserve"> es prendran les precaucions necessàries a fi que conservin</w:t>
      </w:r>
      <w:r w:rsidR="00741BF5" w:rsidRPr="00302BF0">
        <w:rPr>
          <w:rFonts w:ascii="Arial" w:hAnsi="Arial" w:cs="Arial"/>
        </w:rPr>
        <w:t>,</w:t>
      </w:r>
      <w:r w:rsidRPr="00302BF0">
        <w:rPr>
          <w:rFonts w:ascii="Arial" w:hAnsi="Arial" w:cs="Arial"/>
        </w:rPr>
        <w:t xml:space="preserve"> un cop instal·lades</w:t>
      </w:r>
      <w:r w:rsidR="00741BF5" w:rsidRPr="00302BF0">
        <w:rPr>
          <w:rFonts w:ascii="Arial" w:hAnsi="Arial" w:cs="Arial"/>
        </w:rPr>
        <w:t>,</w:t>
      </w:r>
      <w:r w:rsidRPr="00302BF0">
        <w:rPr>
          <w:rFonts w:ascii="Arial" w:hAnsi="Arial" w:cs="Arial"/>
        </w:rPr>
        <w:t xml:space="preserve"> la seva secció de forma circular</w:t>
      </w:r>
      <w:r w:rsidR="00741BF5" w:rsidRPr="00302BF0">
        <w:rPr>
          <w:rFonts w:ascii="Arial" w:hAnsi="Arial" w:cs="Arial"/>
        </w:rPr>
        <w:t>.</w:t>
      </w:r>
      <w:r w:rsidRPr="00302BF0">
        <w:rPr>
          <w:rFonts w:ascii="Arial" w:hAnsi="Arial" w:cs="Arial"/>
        </w:rPr>
        <w:t xml:space="preserve"> Les canonades hauran de suportar de manera que en cap cas quedi interromput l'aïllament tèrmic</w:t>
      </w:r>
      <w:r w:rsidR="00741BF5" w:rsidRPr="00302BF0">
        <w:rPr>
          <w:rFonts w:ascii="Arial" w:hAnsi="Arial" w:cs="Arial"/>
        </w:rPr>
        <w:t>.</w:t>
      </w:r>
      <w:r w:rsidRPr="00302BF0">
        <w:rPr>
          <w:rFonts w:ascii="Arial" w:hAnsi="Arial" w:cs="Arial"/>
        </w:rPr>
        <w:t xml:space="preserve"> Per tal de reduir la possibilitat de transmissió de vibracions</w:t>
      </w:r>
      <w:r w:rsidR="00741BF5" w:rsidRPr="00302BF0">
        <w:rPr>
          <w:rFonts w:ascii="Arial" w:hAnsi="Arial" w:cs="Arial"/>
        </w:rPr>
        <w:t>,</w:t>
      </w:r>
      <w:r w:rsidRPr="00302BF0">
        <w:rPr>
          <w:rFonts w:ascii="Arial" w:hAnsi="Arial" w:cs="Arial"/>
        </w:rPr>
        <w:t xml:space="preserve"> formació de condensacions i corrosió</w:t>
      </w:r>
      <w:r w:rsidR="00741BF5" w:rsidRPr="00302BF0">
        <w:rPr>
          <w:rFonts w:ascii="Arial" w:hAnsi="Arial" w:cs="Arial"/>
        </w:rPr>
        <w:t>,</w:t>
      </w:r>
      <w:r w:rsidRPr="00302BF0">
        <w:rPr>
          <w:rFonts w:ascii="Arial" w:hAnsi="Arial" w:cs="Arial"/>
        </w:rPr>
        <w:t xml:space="preserve"> entre canonades i suports metàl·lics haurà d'interposar un material flexible no metàl·lic</w:t>
      </w:r>
      <w:r w:rsidR="00741BF5" w:rsidRPr="00302BF0">
        <w:rPr>
          <w:rFonts w:ascii="Arial" w:hAnsi="Arial" w:cs="Arial"/>
        </w:rPr>
        <w:t>.</w:t>
      </w:r>
      <w:r w:rsidRPr="00302BF0">
        <w:rPr>
          <w:rFonts w:ascii="Arial" w:hAnsi="Arial" w:cs="Arial"/>
        </w:rPr>
        <w:t xml:space="preserve"> En qualsevol cas</w:t>
      </w:r>
      <w:r w:rsidR="00741BF5" w:rsidRPr="00302BF0">
        <w:rPr>
          <w:rFonts w:ascii="Arial" w:hAnsi="Arial" w:cs="Arial"/>
        </w:rPr>
        <w:t>,</w:t>
      </w:r>
      <w:r w:rsidRPr="00302BF0">
        <w:rPr>
          <w:rFonts w:ascii="Arial" w:hAnsi="Arial" w:cs="Arial"/>
        </w:rPr>
        <w:t xml:space="preserve"> el suport no podrà impedir la lliure dilatació de la canonada</w:t>
      </w:r>
      <w:r w:rsidR="00741BF5" w:rsidRPr="00302BF0">
        <w:rPr>
          <w:rFonts w:ascii="Arial" w:hAnsi="Arial" w:cs="Arial"/>
        </w:rPr>
        <w:t>,</w:t>
      </w:r>
      <w:r w:rsidRPr="00302BF0">
        <w:rPr>
          <w:rFonts w:ascii="Arial" w:hAnsi="Arial" w:cs="Arial"/>
        </w:rPr>
        <w:t xml:space="preserve"> excepte quan es tracti d'un punt fix. Les canonades enterrades portaran la protecció adequada al mitjà en què estan immerses</w:t>
      </w:r>
      <w:r w:rsidR="00741BF5" w:rsidRPr="00302BF0">
        <w:rPr>
          <w:rFonts w:ascii="Arial" w:hAnsi="Arial" w:cs="Arial"/>
        </w:rPr>
        <w:t>,</w:t>
      </w:r>
      <w:r w:rsidRPr="00302BF0">
        <w:rPr>
          <w:rFonts w:ascii="Arial" w:hAnsi="Arial" w:cs="Arial"/>
        </w:rPr>
        <w:t xml:space="preserve"> que en cap cas impedirà el lliure joc de dilatació </w:t>
      </w:r>
    </w:p>
    <w:p w:rsidR="00E07F92" w:rsidRPr="00302BF0" w:rsidRDefault="00015205" w:rsidP="00015205">
      <w:pPr>
        <w:pStyle w:val="Estilo3"/>
        <w:rPr>
          <w:rFonts w:ascii="Arial" w:hAnsi="Arial" w:cs="Arial"/>
        </w:rPr>
      </w:pPr>
      <w:bookmarkStart w:id="31" w:name="_Toc94011218"/>
      <w:r w:rsidRPr="00302BF0">
        <w:rPr>
          <w:rFonts w:ascii="Arial" w:hAnsi="Arial" w:cs="Arial"/>
        </w:rPr>
        <w:lastRenderedPageBreak/>
        <w:t xml:space="preserve">Maniguets </w:t>
      </w:r>
      <w:proofErr w:type="spellStart"/>
      <w:r w:rsidRPr="00302BF0">
        <w:rPr>
          <w:rFonts w:ascii="Arial" w:hAnsi="Arial" w:cs="Arial"/>
        </w:rPr>
        <w:t>passamurs</w:t>
      </w:r>
      <w:bookmarkEnd w:id="31"/>
      <w:proofErr w:type="spellEnd"/>
    </w:p>
    <w:p w:rsidR="005A5BC7" w:rsidRPr="00302BF0" w:rsidRDefault="005A5BC7">
      <w:pPr>
        <w:spacing w:line="360" w:lineRule="auto"/>
        <w:rPr>
          <w:rFonts w:ascii="Arial" w:hAnsi="Arial" w:cs="Arial"/>
        </w:rPr>
      </w:pPr>
      <w:r w:rsidRPr="00302BF0">
        <w:rPr>
          <w:rFonts w:ascii="Arial" w:hAnsi="Arial" w:cs="Arial"/>
        </w:rPr>
        <w:t>El Contractista haurà de subministrar i col·locar tots els maniguets a instal · lar en l'obra de paleta o estructural abans que aquestes obres estiguin construïdes</w:t>
      </w:r>
      <w:r w:rsidR="00741BF5" w:rsidRPr="00302BF0">
        <w:rPr>
          <w:rFonts w:ascii="Arial" w:hAnsi="Arial" w:cs="Arial"/>
        </w:rPr>
        <w:t>.</w:t>
      </w:r>
      <w:r w:rsidRPr="00302BF0">
        <w:rPr>
          <w:rFonts w:ascii="Arial" w:hAnsi="Arial" w:cs="Arial"/>
        </w:rPr>
        <w:t xml:space="preserve"> El Contractista serà responsable dels danys provocats per no expressar a temps les seves necessitats o indicar una situació incorrecta dels maneguets</w:t>
      </w:r>
      <w:r w:rsidR="00741BF5" w:rsidRPr="00302BF0">
        <w:rPr>
          <w:rFonts w:ascii="Arial" w:hAnsi="Arial" w:cs="Arial"/>
        </w:rPr>
        <w:t>.</w:t>
      </w:r>
      <w:r w:rsidRPr="00302BF0">
        <w:rPr>
          <w:rFonts w:ascii="Arial" w:hAnsi="Arial" w:cs="Arial"/>
        </w:rPr>
        <w:t xml:space="preserve"> L'espai entre el maniguet i la conducció haurà d'omplir amb una massilla plàstica</w:t>
      </w:r>
      <w:r w:rsidR="00741BF5" w:rsidRPr="00302BF0">
        <w:rPr>
          <w:rFonts w:ascii="Arial" w:hAnsi="Arial" w:cs="Arial"/>
        </w:rPr>
        <w:t>,</w:t>
      </w:r>
      <w:r w:rsidRPr="00302BF0">
        <w:rPr>
          <w:rFonts w:ascii="Arial" w:hAnsi="Arial" w:cs="Arial"/>
        </w:rPr>
        <w:t xml:space="preserve"> aprovada per la DO</w:t>
      </w:r>
      <w:r w:rsidR="00741BF5" w:rsidRPr="00302BF0">
        <w:rPr>
          <w:rFonts w:ascii="Arial" w:hAnsi="Arial" w:cs="Arial"/>
        </w:rPr>
        <w:t>,</w:t>
      </w:r>
      <w:r w:rsidRPr="00302BF0">
        <w:rPr>
          <w:rFonts w:ascii="Arial" w:hAnsi="Arial" w:cs="Arial"/>
        </w:rPr>
        <w:t xml:space="preserve"> que segelli completament el pas i permeti la lliure dilatació de la conducció</w:t>
      </w:r>
      <w:r w:rsidR="00741BF5" w:rsidRPr="00302BF0">
        <w:rPr>
          <w:rFonts w:ascii="Arial" w:hAnsi="Arial" w:cs="Arial"/>
        </w:rPr>
        <w:t>.</w:t>
      </w:r>
      <w:r w:rsidRPr="00302BF0">
        <w:rPr>
          <w:rFonts w:ascii="Arial" w:hAnsi="Arial" w:cs="Arial"/>
        </w:rPr>
        <w:t xml:space="preserve"> A més</w:t>
      </w:r>
      <w:r w:rsidR="00741BF5" w:rsidRPr="00302BF0">
        <w:rPr>
          <w:rFonts w:ascii="Arial" w:hAnsi="Arial" w:cs="Arial"/>
        </w:rPr>
        <w:t>,</w:t>
      </w:r>
      <w:r w:rsidRPr="00302BF0">
        <w:rPr>
          <w:rFonts w:ascii="Arial" w:hAnsi="Arial" w:cs="Arial"/>
        </w:rPr>
        <w:t xml:space="preserve"> quan el maniguet passi a través d'un element </w:t>
      </w:r>
      <w:proofErr w:type="spellStart"/>
      <w:r w:rsidRPr="00302BF0">
        <w:rPr>
          <w:rFonts w:ascii="Arial" w:hAnsi="Arial" w:cs="Arial"/>
        </w:rPr>
        <w:t>talla-foc</w:t>
      </w:r>
      <w:proofErr w:type="spellEnd"/>
      <w:r w:rsidR="00741BF5" w:rsidRPr="00302BF0">
        <w:rPr>
          <w:rFonts w:ascii="Arial" w:hAnsi="Arial" w:cs="Arial"/>
        </w:rPr>
        <w:t>,</w:t>
      </w:r>
      <w:r w:rsidRPr="00302BF0">
        <w:rPr>
          <w:rFonts w:ascii="Arial" w:hAnsi="Arial" w:cs="Arial"/>
        </w:rPr>
        <w:t xml:space="preserve"> la resistència al foc del material de farciment ha de ser almenys igual a la de l'element estructural</w:t>
      </w:r>
      <w:r w:rsidR="00741BF5" w:rsidRPr="00302BF0">
        <w:rPr>
          <w:rFonts w:ascii="Arial" w:hAnsi="Arial" w:cs="Arial"/>
        </w:rPr>
        <w:t>.</w:t>
      </w:r>
      <w:r w:rsidRPr="00302BF0">
        <w:rPr>
          <w:rFonts w:ascii="Arial" w:hAnsi="Arial" w:cs="Arial"/>
        </w:rPr>
        <w:t xml:space="preserve"> En alguns casos</w:t>
      </w:r>
      <w:r w:rsidR="00741BF5" w:rsidRPr="00302BF0">
        <w:rPr>
          <w:rFonts w:ascii="Arial" w:hAnsi="Arial" w:cs="Arial"/>
        </w:rPr>
        <w:t>,</w:t>
      </w:r>
      <w:r w:rsidRPr="00302BF0">
        <w:rPr>
          <w:rFonts w:ascii="Arial" w:hAnsi="Arial" w:cs="Arial"/>
        </w:rPr>
        <w:t xml:space="preserve"> es podrà exigir que el material de farciment sigui impermeable al pas de vapor d'aigua</w:t>
      </w:r>
      <w:r w:rsidR="00741BF5" w:rsidRPr="00302BF0">
        <w:rPr>
          <w:rFonts w:ascii="Arial" w:hAnsi="Arial" w:cs="Arial"/>
        </w:rPr>
        <w:t>.</w:t>
      </w:r>
      <w:r w:rsidRPr="00302BF0">
        <w:rPr>
          <w:rFonts w:ascii="Arial" w:hAnsi="Arial" w:cs="Arial"/>
        </w:rPr>
        <w:t xml:space="preserve"> Els maniguets hauran d'acabar arran de l'element d'obra</w:t>
      </w:r>
      <w:r w:rsidR="00741BF5" w:rsidRPr="00302BF0">
        <w:rPr>
          <w:rFonts w:ascii="Arial" w:hAnsi="Arial" w:cs="Arial"/>
        </w:rPr>
        <w:t>,</w:t>
      </w:r>
      <w:r w:rsidRPr="00302BF0">
        <w:rPr>
          <w:rFonts w:ascii="Arial" w:hAnsi="Arial" w:cs="Arial"/>
        </w:rPr>
        <w:t xml:space="preserve"> però, quan passen a través de forjats</w:t>
      </w:r>
      <w:r w:rsidR="00741BF5" w:rsidRPr="00302BF0">
        <w:rPr>
          <w:rFonts w:ascii="Arial" w:hAnsi="Arial" w:cs="Arial"/>
        </w:rPr>
        <w:t>,</w:t>
      </w:r>
      <w:r w:rsidRPr="00302BF0">
        <w:rPr>
          <w:rFonts w:ascii="Arial" w:hAnsi="Arial" w:cs="Arial"/>
        </w:rPr>
        <w:t xml:space="preserve"> sobresortiran 15 mm per la part superior</w:t>
      </w:r>
      <w:r w:rsidR="00741BF5" w:rsidRPr="00302BF0">
        <w:rPr>
          <w:rFonts w:ascii="Arial" w:hAnsi="Arial" w:cs="Arial"/>
        </w:rPr>
        <w:t>.</w:t>
      </w:r>
      <w:r w:rsidRPr="00302BF0">
        <w:rPr>
          <w:rFonts w:ascii="Arial" w:hAnsi="Arial" w:cs="Arial"/>
        </w:rPr>
        <w:t xml:space="preserve"> Els maniguets seran construïts amb xapa d'acer galvanitzat de / 6 10 mm de gruix o amb canonada d'acer galvanitzat</w:t>
      </w:r>
      <w:r w:rsidR="00741BF5" w:rsidRPr="00302BF0">
        <w:rPr>
          <w:rFonts w:ascii="Arial" w:hAnsi="Arial" w:cs="Arial"/>
        </w:rPr>
        <w:t>,</w:t>
      </w:r>
      <w:r w:rsidRPr="00302BF0">
        <w:rPr>
          <w:rFonts w:ascii="Arial" w:hAnsi="Arial" w:cs="Arial"/>
        </w:rPr>
        <w:t xml:space="preserve"> amb dimensions suficients perquè pugui passar amb comoditat la conducció amb el seu aïllament tèrmic</w:t>
      </w:r>
      <w:r w:rsidR="00741BF5" w:rsidRPr="00302BF0">
        <w:rPr>
          <w:rFonts w:ascii="Arial" w:hAnsi="Arial" w:cs="Arial"/>
        </w:rPr>
        <w:t>.</w:t>
      </w:r>
      <w:r w:rsidRPr="00302BF0">
        <w:rPr>
          <w:rFonts w:ascii="Arial" w:hAnsi="Arial" w:cs="Arial"/>
        </w:rPr>
        <w:t xml:space="preserve"> D' altra banda, l'amplada no podrà ser superior a 3 cm al llarg del perímetre de la conducció</w:t>
      </w:r>
      <w:r w:rsidR="00741BF5" w:rsidRPr="00302BF0">
        <w:rPr>
          <w:rFonts w:ascii="Arial" w:hAnsi="Arial" w:cs="Arial"/>
        </w:rPr>
        <w:t>.</w:t>
      </w:r>
      <w:r w:rsidRPr="00302BF0">
        <w:rPr>
          <w:rFonts w:ascii="Arial" w:hAnsi="Arial" w:cs="Arial"/>
        </w:rPr>
        <w:t xml:space="preserve"> No podrà existir cap unió de canonades a l'interior de maniguets </w:t>
      </w:r>
      <w:proofErr w:type="spellStart"/>
      <w:r w:rsidRPr="00302BF0">
        <w:rPr>
          <w:rFonts w:ascii="Arial" w:hAnsi="Arial" w:cs="Arial"/>
        </w:rPr>
        <w:t>passamurs</w:t>
      </w:r>
      <w:proofErr w:type="spellEnd"/>
      <w:r w:rsidR="00741BF5" w:rsidRPr="00302BF0">
        <w:rPr>
          <w:rFonts w:ascii="Arial" w:hAnsi="Arial" w:cs="Arial"/>
        </w:rPr>
        <w:t>.</w:t>
      </w:r>
    </w:p>
    <w:p w:rsidR="00E07F92" w:rsidRPr="00302BF0" w:rsidRDefault="00015205" w:rsidP="00015205">
      <w:pPr>
        <w:pStyle w:val="Estilo3"/>
        <w:rPr>
          <w:rFonts w:ascii="Arial" w:hAnsi="Arial" w:cs="Arial"/>
        </w:rPr>
      </w:pPr>
      <w:bookmarkStart w:id="32" w:name="_Toc94011219"/>
      <w:r w:rsidRPr="00302BF0">
        <w:rPr>
          <w:rFonts w:ascii="Arial" w:hAnsi="Arial" w:cs="Arial"/>
        </w:rPr>
        <w:t>Protecció de parts en moviment</w:t>
      </w:r>
      <w:bookmarkEnd w:id="32"/>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El Contractista haurà de subministrar proteccions a tot tipus de maquinària en moviment</w:t>
      </w:r>
      <w:r w:rsidR="00741BF5" w:rsidRPr="00302BF0">
        <w:rPr>
          <w:rFonts w:ascii="Arial" w:hAnsi="Arial" w:cs="Arial"/>
        </w:rPr>
        <w:t>,</w:t>
      </w:r>
      <w:r w:rsidRPr="00302BF0">
        <w:rPr>
          <w:rFonts w:ascii="Arial" w:hAnsi="Arial" w:cs="Arial"/>
        </w:rPr>
        <w:t xml:space="preserve"> com transmissions de potència</w:t>
      </w:r>
      <w:r w:rsidR="00741BF5" w:rsidRPr="00302BF0">
        <w:rPr>
          <w:rFonts w:ascii="Arial" w:hAnsi="Arial" w:cs="Arial"/>
        </w:rPr>
        <w:t>,</w:t>
      </w:r>
      <w:r w:rsidRPr="00302BF0">
        <w:rPr>
          <w:rFonts w:ascii="Arial" w:hAnsi="Arial" w:cs="Arial"/>
        </w:rPr>
        <w:t xml:space="preserve"> rodets de ventiladors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amb les que pugui tenir lloc un contacte accidental</w:t>
      </w:r>
      <w:r w:rsidR="00741BF5" w:rsidRPr="00302BF0">
        <w:rPr>
          <w:rFonts w:ascii="Arial" w:hAnsi="Arial" w:cs="Arial"/>
        </w:rPr>
        <w:t>.</w:t>
      </w:r>
      <w:r w:rsidRPr="00302BF0">
        <w:rPr>
          <w:rFonts w:ascii="Arial" w:hAnsi="Arial" w:cs="Arial"/>
        </w:rPr>
        <w:t xml:space="preserve"> Les proteccions han de ser de tipus desmuntable per facilitar les operacions de manteniment </w:t>
      </w:r>
    </w:p>
    <w:p w:rsidR="00015205" w:rsidRPr="00302BF0" w:rsidRDefault="00015205" w:rsidP="00015205">
      <w:pPr>
        <w:pStyle w:val="Estilo3"/>
        <w:rPr>
          <w:rFonts w:ascii="Arial" w:hAnsi="Arial" w:cs="Arial"/>
        </w:rPr>
      </w:pPr>
      <w:bookmarkStart w:id="33" w:name="_Toc94011220"/>
      <w:r w:rsidRPr="00302BF0">
        <w:rPr>
          <w:rFonts w:ascii="Arial" w:hAnsi="Arial" w:cs="Arial"/>
        </w:rPr>
        <w:t>Protecció d'elements a temperatura elevada</w:t>
      </w:r>
      <w:bookmarkEnd w:id="33"/>
      <w:r w:rsidR="005A5BC7"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Tota superfície a temperatura elevada</w:t>
      </w:r>
      <w:r w:rsidR="00741BF5" w:rsidRPr="00302BF0">
        <w:rPr>
          <w:rFonts w:ascii="Arial" w:hAnsi="Arial" w:cs="Arial"/>
        </w:rPr>
        <w:t>,</w:t>
      </w:r>
      <w:r w:rsidRPr="00302BF0">
        <w:rPr>
          <w:rFonts w:ascii="Arial" w:hAnsi="Arial" w:cs="Arial"/>
        </w:rPr>
        <w:t xml:space="preserve"> amb la qual pugui tenir lloc un contacte accidental</w:t>
      </w:r>
      <w:r w:rsidR="00741BF5" w:rsidRPr="00302BF0">
        <w:rPr>
          <w:rFonts w:ascii="Arial" w:hAnsi="Arial" w:cs="Arial"/>
        </w:rPr>
        <w:t>,</w:t>
      </w:r>
      <w:r w:rsidRPr="00302BF0">
        <w:rPr>
          <w:rFonts w:ascii="Arial" w:hAnsi="Arial" w:cs="Arial"/>
        </w:rPr>
        <w:t xml:space="preserve"> haurà de protegir mitjançant un aïllament tèrmic calculat de tal manera que la seva temperatura superficial no sigui superior a 60 graus centígrads </w:t>
      </w:r>
    </w:p>
    <w:p w:rsidR="00E07F92" w:rsidRPr="00302BF0" w:rsidRDefault="00015205" w:rsidP="00015205">
      <w:pPr>
        <w:pStyle w:val="Estilo3"/>
        <w:rPr>
          <w:rFonts w:ascii="Arial" w:hAnsi="Arial" w:cs="Arial"/>
        </w:rPr>
      </w:pPr>
      <w:bookmarkStart w:id="34" w:name="_Toc94011221"/>
      <w:r w:rsidRPr="00302BF0">
        <w:rPr>
          <w:rFonts w:ascii="Arial" w:hAnsi="Arial" w:cs="Arial"/>
        </w:rPr>
        <w:t>Quadres i línies elèctriques</w:t>
      </w:r>
      <w:bookmarkEnd w:id="34"/>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El Contractista subministrarà i instal·larà els quadres elèctrics de protecció</w:t>
      </w:r>
      <w:r w:rsidR="00741BF5" w:rsidRPr="00302BF0">
        <w:rPr>
          <w:rFonts w:ascii="Arial" w:hAnsi="Arial" w:cs="Arial"/>
        </w:rPr>
        <w:t>,</w:t>
      </w:r>
      <w:r w:rsidRPr="00302BF0">
        <w:rPr>
          <w:rFonts w:ascii="Arial" w:hAnsi="Arial" w:cs="Arial"/>
        </w:rPr>
        <w:t xml:space="preserve"> maniobra i control de tots els equips de la instal·lació mecànica</w:t>
      </w:r>
      <w:r w:rsidR="00741BF5" w:rsidRPr="00302BF0">
        <w:rPr>
          <w:rFonts w:ascii="Arial" w:hAnsi="Arial" w:cs="Arial"/>
        </w:rPr>
        <w:t>,</w:t>
      </w:r>
      <w:r w:rsidRPr="00302BF0">
        <w:rPr>
          <w:rFonts w:ascii="Arial" w:hAnsi="Arial" w:cs="Arial"/>
        </w:rPr>
        <w:t xml:space="preserve"> excepte quan en un altre Document s'indiqui una altra cosa</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El Contractista subministrarà i instal·larà també les línies de potència entre els quadres abans esmentats i els motors de la instal·lació mecànica</w:t>
      </w:r>
      <w:r w:rsidR="00741BF5" w:rsidRPr="00302BF0">
        <w:rPr>
          <w:rFonts w:ascii="Arial" w:hAnsi="Arial" w:cs="Arial"/>
        </w:rPr>
        <w:t>,</w:t>
      </w:r>
      <w:r w:rsidRPr="00302BF0">
        <w:rPr>
          <w:rFonts w:ascii="Arial" w:hAnsi="Arial" w:cs="Arial"/>
        </w:rPr>
        <w:t xml:space="preserve"> complets de tubs de protecció</w:t>
      </w:r>
      <w:r w:rsidR="00741BF5" w:rsidRPr="00302BF0">
        <w:rPr>
          <w:rFonts w:ascii="Arial" w:hAnsi="Arial" w:cs="Arial"/>
        </w:rPr>
        <w:t>,</w:t>
      </w:r>
      <w:r w:rsidRPr="00302BF0">
        <w:rPr>
          <w:rFonts w:ascii="Arial" w:hAnsi="Arial" w:cs="Arial"/>
        </w:rPr>
        <w:t xml:space="preserve"> safates</w:t>
      </w:r>
      <w:r w:rsidR="00741BF5" w:rsidRPr="00302BF0">
        <w:rPr>
          <w:rFonts w:ascii="Arial" w:hAnsi="Arial" w:cs="Arial"/>
        </w:rPr>
        <w:t>,</w:t>
      </w:r>
      <w:r w:rsidRPr="00302BF0">
        <w:rPr>
          <w:rFonts w:ascii="Arial" w:hAnsi="Arial" w:cs="Arial"/>
        </w:rPr>
        <w:t xml:space="preserve"> caixes de derivació</w:t>
      </w:r>
      <w:r w:rsidR="00741BF5" w:rsidRPr="00302BF0">
        <w:rPr>
          <w:rFonts w:ascii="Arial" w:hAnsi="Arial" w:cs="Arial"/>
        </w:rPr>
        <w:t>,</w:t>
      </w:r>
      <w:r w:rsidRPr="00302BF0">
        <w:rPr>
          <w:rFonts w:ascii="Arial" w:hAnsi="Arial" w:cs="Arial"/>
        </w:rPr>
        <w:t xml:space="preserve"> connexions</w:t>
      </w:r>
      <w:r w:rsidR="00741BF5" w:rsidRPr="00302BF0">
        <w:rPr>
          <w:rFonts w:ascii="Arial" w:hAnsi="Arial" w:cs="Arial"/>
        </w:rPr>
        <w:t>,</w:t>
      </w:r>
      <w:r w:rsidRPr="00302BF0">
        <w:rPr>
          <w:rFonts w:ascii="Arial" w:hAnsi="Arial" w:cs="Arial"/>
        </w:rPr>
        <w:t xml:space="preserve"> etc, així com el cablejat per a </w:t>
      </w:r>
      <w:r w:rsidRPr="00302BF0">
        <w:rPr>
          <w:rFonts w:ascii="Arial" w:hAnsi="Arial" w:cs="Arial"/>
        </w:rPr>
        <w:lastRenderedPageBreak/>
        <w:t>control</w:t>
      </w:r>
      <w:r w:rsidR="00741BF5" w:rsidRPr="00302BF0">
        <w:rPr>
          <w:rFonts w:ascii="Arial" w:hAnsi="Arial" w:cs="Arial"/>
        </w:rPr>
        <w:t>,</w:t>
      </w:r>
      <w:r w:rsidRPr="00302BF0">
        <w:rPr>
          <w:rFonts w:ascii="Arial" w:hAnsi="Arial" w:cs="Arial"/>
        </w:rPr>
        <w:t xml:space="preserve"> comandaments a distància i interconnexions</w:t>
      </w:r>
      <w:r w:rsidR="00741BF5" w:rsidRPr="00302BF0">
        <w:rPr>
          <w:rFonts w:ascii="Arial" w:hAnsi="Arial" w:cs="Arial"/>
        </w:rPr>
        <w:t>,</w:t>
      </w:r>
      <w:r w:rsidRPr="00302BF0">
        <w:rPr>
          <w:rFonts w:ascii="Arial" w:hAnsi="Arial" w:cs="Arial"/>
        </w:rPr>
        <w:t xml:space="preserve"> excepte quan en un altre Document s'indiqui una altra cosa</w:t>
      </w:r>
      <w:r w:rsidR="00741BF5" w:rsidRPr="00302BF0">
        <w:rPr>
          <w:rFonts w:ascii="Arial" w:hAnsi="Arial" w:cs="Arial"/>
        </w:rPr>
        <w:t>.</w:t>
      </w:r>
      <w:r w:rsidRPr="00302BF0">
        <w:rPr>
          <w:rFonts w:ascii="Arial" w:hAnsi="Arial" w:cs="Arial"/>
        </w:rPr>
        <w:t xml:space="preserve"> La instal·lació elèctrica complirà amb les exigències marcades pel Reglament Electrotècnic per a Baixa Tensió</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L'Empresa Instal·ladora Elèctrica serà responsable de l'alimentació elèctrica a tots els quadres esmentats</w:t>
      </w:r>
      <w:r w:rsidR="00741BF5" w:rsidRPr="00302BF0">
        <w:rPr>
          <w:rFonts w:ascii="Arial" w:hAnsi="Arial" w:cs="Arial"/>
        </w:rPr>
        <w:t>,</w:t>
      </w:r>
      <w:r w:rsidRPr="00302BF0">
        <w:rPr>
          <w:rFonts w:ascii="Arial" w:hAnsi="Arial" w:cs="Arial"/>
        </w:rPr>
        <w:t xml:space="preserve"> que estarà constituïda per 3 fases</w:t>
      </w:r>
      <w:r w:rsidR="00741BF5" w:rsidRPr="00302BF0">
        <w:rPr>
          <w:rFonts w:ascii="Arial" w:hAnsi="Arial" w:cs="Arial"/>
        </w:rPr>
        <w:t>,</w:t>
      </w:r>
      <w:r w:rsidRPr="00302BF0">
        <w:rPr>
          <w:rFonts w:ascii="Arial" w:hAnsi="Arial" w:cs="Arial"/>
        </w:rPr>
        <w:t xml:space="preserve"> neutre i terra</w:t>
      </w:r>
      <w:r w:rsidR="00741BF5" w:rsidRPr="00302BF0">
        <w:rPr>
          <w:rFonts w:ascii="Arial" w:hAnsi="Arial" w:cs="Arial"/>
        </w:rPr>
        <w:t>.</w:t>
      </w:r>
      <w:r w:rsidRPr="00302BF0">
        <w:rPr>
          <w:rFonts w:ascii="Arial" w:hAnsi="Arial" w:cs="Arial"/>
        </w:rPr>
        <w:t xml:space="preserve"> La connexió entre aquests cables i els quadres estarà a càrrec del Contractista</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El Contractista haurà de subministrar a l'Empresa Instal·ladora Elèctrica la informació necessària per a les connexions als seus quadres, com el lloc exacte d'emplaçament</w:t>
      </w:r>
      <w:r w:rsidR="00741BF5" w:rsidRPr="00302BF0">
        <w:rPr>
          <w:rFonts w:ascii="Arial" w:hAnsi="Arial" w:cs="Arial"/>
        </w:rPr>
        <w:t>,</w:t>
      </w:r>
      <w:r w:rsidRPr="00302BF0">
        <w:rPr>
          <w:rFonts w:ascii="Arial" w:hAnsi="Arial" w:cs="Arial"/>
        </w:rPr>
        <w:t xml:space="preserve"> la potència màxima absorbida i</w:t>
      </w:r>
      <w:r w:rsidR="00741BF5" w:rsidRPr="00302BF0">
        <w:rPr>
          <w:rFonts w:ascii="Arial" w:hAnsi="Arial" w:cs="Arial"/>
        </w:rPr>
        <w:t>,</w:t>
      </w:r>
      <w:r w:rsidRPr="00302BF0">
        <w:rPr>
          <w:rFonts w:ascii="Arial" w:hAnsi="Arial" w:cs="Arial"/>
        </w:rPr>
        <w:t xml:space="preserve"> quan sigui necessari</w:t>
      </w:r>
      <w:r w:rsidR="00741BF5" w:rsidRPr="00302BF0">
        <w:rPr>
          <w:rFonts w:ascii="Arial" w:hAnsi="Arial" w:cs="Arial"/>
        </w:rPr>
        <w:t>,</w:t>
      </w:r>
      <w:r w:rsidRPr="00302BF0">
        <w:rPr>
          <w:rFonts w:ascii="Arial" w:hAnsi="Arial" w:cs="Arial"/>
        </w:rPr>
        <w:t xml:space="preserve"> el corrent màxim absorbida i la caiguda de tensió admissible en règim transitori</w:t>
      </w:r>
      <w:r w:rsidR="00741BF5" w:rsidRPr="00302BF0">
        <w:rPr>
          <w:rFonts w:ascii="Arial" w:hAnsi="Arial" w:cs="Arial"/>
        </w:rPr>
        <w:t>.</w:t>
      </w:r>
      <w:r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Excepte quan s'expressi el contrari en la Memòria del Projecte</w:t>
      </w:r>
      <w:r w:rsidR="00741BF5" w:rsidRPr="00302BF0">
        <w:rPr>
          <w:rFonts w:ascii="Arial" w:hAnsi="Arial" w:cs="Arial"/>
        </w:rPr>
        <w:t>,</w:t>
      </w:r>
      <w:r w:rsidRPr="00302BF0">
        <w:rPr>
          <w:rFonts w:ascii="Arial" w:hAnsi="Arial" w:cs="Arial"/>
        </w:rPr>
        <w:t xml:space="preserve"> les característiques de l'alimentació elèctrica seran les següents</w:t>
      </w:r>
      <w:r w:rsidR="00741BF5" w:rsidRPr="00302BF0">
        <w:rPr>
          <w:rFonts w:ascii="Arial" w:hAnsi="Arial" w:cs="Arial"/>
        </w:rPr>
        <w:t>:</w:t>
      </w:r>
      <w:r w:rsidRPr="00302BF0">
        <w:rPr>
          <w:rFonts w:ascii="Arial" w:hAnsi="Arial" w:cs="Arial"/>
        </w:rPr>
        <w:t xml:space="preserve"> tensió trifàsica a </w:t>
      </w:r>
      <w:r w:rsidR="00E07F92" w:rsidRPr="00302BF0">
        <w:rPr>
          <w:rFonts w:ascii="Arial" w:hAnsi="Arial" w:cs="Arial"/>
        </w:rPr>
        <w:t>400 V entre fases i 23</w:t>
      </w:r>
      <w:r w:rsidRPr="00302BF0">
        <w:rPr>
          <w:rFonts w:ascii="Arial" w:hAnsi="Arial" w:cs="Arial"/>
        </w:rPr>
        <w:t>0 V entre fases i neutre</w:t>
      </w:r>
      <w:r w:rsidR="00741BF5" w:rsidRPr="00302BF0">
        <w:rPr>
          <w:rFonts w:ascii="Arial" w:hAnsi="Arial" w:cs="Arial"/>
        </w:rPr>
        <w:t>,</w:t>
      </w:r>
      <w:r w:rsidRPr="00302BF0">
        <w:rPr>
          <w:rFonts w:ascii="Arial" w:hAnsi="Arial" w:cs="Arial"/>
        </w:rPr>
        <w:t xml:space="preserve"> freqüència 50 Hz</w:t>
      </w:r>
    </w:p>
    <w:p w:rsidR="00015205" w:rsidRPr="00302BF0" w:rsidRDefault="00015205">
      <w:pPr>
        <w:spacing w:line="360" w:lineRule="auto"/>
        <w:rPr>
          <w:rFonts w:ascii="Arial" w:hAnsi="Arial" w:cs="Arial"/>
        </w:rPr>
      </w:pPr>
    </w:p>
    <w:p w:rsidR="00E07F92" w:rsidRPr="00302BF0" w:rsidRDefault="00015205" w:rsidP="00015205">
      <w:pPr>
        <w:pStyle w:val="Estilo3"/>
        <w:rPr>
          <w:rFonts w:ascii="Arial" w:hAnsi="Arial" w:cs="Arial"/>
        </w:rPr>
      </w:pPr>
      <w:bookmarkStart w:id="35" w:name="_Toc94011222"/>
      <w:r w:rsidRPr="00302BF0">
        <w:rPr>
          <w:rFonts w:ascii="Arial" w:hAnsi="Arial" w:cs="Arial"/>
        </w:rPr>
        <w:t>Pintures i colors</w:t>
      </w:r>
      <w:bookmarkEnd w:id="35"/>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 xml:space="preserve">Totes les conduccions d'una instal·lació estaran senyalitzades d'acord al que indica les normes </w:t>
      </w:r>
      <w:proofErr w:type="spellStart"/>
      <w:r w:rsidRPr="00302BF0">
        <w:rPr>
          <w:rFonts w:ascii="Arial" w:hAnsi="Arial" w:cs="Arial"/>
        </w:rPr>
        <w:t>UNE</w:t>
      </w:r>
      <w:proofErr w:type="spellEnd"/>
      <w:r w:rsidR="00741BF5" w:rsidRPr="00302BF0">
        <w:rPr>
          <w:rFonts w:ascii="Arial" w:hAnsi="Arial" w:cs="Arial"/>
        </w:rPr>
        <w:t>,</w:t>
      </w:r>
      <w:r w:rsidRPr="00302BF0">
        <w:rPr>
          <w:rFonts w:ascii="Arial" w:hAnsi="Arial" w:cs="Arial"/>
        </w:rPr>
        <w:t xml:space="preserve"> amb franges</w:t>
      </w:r>
      <w:r w:rsidR="00741BF5" w:rsidRPr="00302BF0">
        <w:rPr>
          <w:rFonts w:ascii="Arial" w:hAnsi="Arial" w:cs="Arial"/>
        </w:rPr>
        <w:t>,</w:t>
      </w:r>
      <w:r w:rsidRPr="00302BF0">
        <w:rPr>
          <w:rFonts w:ascii="Arial" w:hAnsi="Arial" w:cs="Arial"/>
        </w:rPr>
        <w:t xml:space="preserve"> anells i fletxes disposats sobre la superfície exterior de la mateixa o</w:t>
      </w:r>
      <w:r w:rsidR="00741BF5" w:rsidRPr="00302BF0">
        <w:rPr>
          <w:rFonts w:ascii="Arial" w:hAnsi="Arial" w:cs="Arial"/>
        </w:rPr>
        <w:t>,</w:t>
      </w:r>
      <w:r w:rsidRPr="00302BF0">
        <w:rPr>
          <w:rFonts w:ascii="Arial" w:hAnsi="Arial" w:cs="Arial"/>
        </w:rPr>
        <w:t xml:space="preserve"> si s'escau</w:t>
      </w:r>
      <w:r w:rsidR="00741BF5" w:rsidRPr="00302BF0">
        <w:rPr>
          <w:rFonts w:ascii="Arial" w:hAnsi="Arial" w:cs="Arial"/>
        </w:rPr>
        <w:t>,</w:t>
      </w:r>
      <w:r w:rsidRPr="00302BF0">
        <w:rPr>
          <w:rFonts w:ascii="Arial" w:hAnsi="Arial" w:cs="Arial"/>
        </w:rPr>
        <w:t xml:space="preserve"> del seu aïllament tèrmic</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Els equips i aparells mantindran els mateixos colors de fàbrica</w:t>
      </w:r>
      <w:r w:rsidR="00741BF5" w:rsidRPr="00302BF0">
        <w:rPr>
          <w:rFonts w:ascii="Arial" w:hAnsi="Arial" w:cs="Arial"/>
        </w:rPr>
        <w:t>.</w:t>
      </w:r>
      <w:r w:rsidRPr="00302BF0">
        <w:rPr>
          <w:rFonts w:ascii="Arial" w:hAnsi="Arial" w:cs="Arial"/>
        </w:rPr>
        <w:t xml:space="preserve"> Els desperfectes</w:t>
      </w:r>
      <w:r w:rsidR="00741BF5" w:rsidRPr="00302BF0">
        <w:rPr>
          <w:rFonts w:ascii="Arial" w:hAnsi="Arial" w:cs="Arial"/>
        </w:rPr>
        <w:t>,</w:t>
      </w:r>
      <w:r w:rsidRPr="00302BF0">
        <w:rPr>
          <w:rFonts w:ascii="Arial" w:hAnsi="Arial" w:cs="Arial"/>
        </w:rPr>
        <w:t xml:space="preserve"> deguts a cops</w:t>
      </w:r>
      <w:r w:rsidR="00741BF5" w:rsidRPr="00302BF0">
        <w:rPr>
          <w:rFonts w:ascii="Arial" w:hAnsi="Arial" w:cs="Arial"/>
        </w:rPr>
        <w:t>,</w:t>
      </w:r>
      <w:r w:rsidRPr="00302BF0">
        <w:rPr>
          <w:rFonts w:ascii="Arial" w:hAnsi="Arial" w:cs="Arial"/>
        </w:rPr>
        <w:t xml:space="preserve"> raspadures</w:t>
      </w:r>
      <w:r w:rsidR="00741BF5" w:rsidRPr="00302BF0">
        <w:rPr>
          <w:rFonts w:ascii="Arial" w:hAnsi="Arial" w:cs="Arial"/>
        </w:rPr>
        <w:t>,</w:t>
      </w:r>
      <w:r w:rsidRPr="00302BF0">
        <w:rPr>
          <w:rFonts w:ascii="Arial" w:hAnsi="Arial" w:cs="Arial"/>
        </w:rPr>
        <w:t xml:space="preserve"> etc, seran arreglats en obra satisfactòriament el parer de la DO</w:t>
      </w:r>
      <w:r w:rsidR="00741BF5" w:rsidRPr="00302BF0">
        <w:rPr>
          <w:rFonts w:ascii="Arial" w:hAnsi="Arial" w:cs="Arial"/>
        </w:rPr>
        <w:t>.</w:t>
      </w:r>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A la sala de màquines es disposarà el codi de colors emmarcat sota vidre</w:t>
      </w:r>
      <w:r w:rsidR="00741BF5" w:rsidRPr="00302BF0">
        <w:rPr>
          <w:rFonts w:ascii="Arial" w:hAnsi="Arial" w:cs="Arial"/>
        </w:rPr>
        <w:t>,</w:t>
      </w:r>
      <w:r w:rsidRPr="00302BF0">
        <w:rPr>
          <w:rFonts w:ascii="Arial" w:hAnsi="Arial" w:cs="Arial"/>
        </w:rPr>
        <w:t xml:space="preserve"> amb l'esquema de principi de la instal·lació</w:t>
      </w:r>
      <w:r w:rsidR="00741BF5" w:rsidRPr="00302BF0">
        <w:rPr>
          <w:rFonts w:ascii="Arial" w:hAnsi="Arial" w:cs="Arial"/>
        </w:rPr>
        <w:t>.</w:t>
      </w:r>
    </w:p>
    <w:p w:rsidR="00E07F92" w:rsidRPr="00302BF0" w:rsidRDefault="00015205" w:rsidP="00015205">
      <w:pPr>
        <w:pStyle w:val="Estilo3"/>
        <w:rPr>
          <w:rFonts w:ascii="Arial" w:hAnsi="Arial" w:cs="Arial"/>
        </w:rPr>
      </w:pPr>
      <w:bookmarkStart w:id="36" w:name="_Toc94011223"/>
      <w:r w:rsidRPr="00302BF0">
        <w:rPr>
          <w:rFonts w:ascii="Arial" w:hAnsi="Arial" w:cs="Arial"/>
        </w:rPr>
        <w:t>Identificació</w:t>
      </w:r>
      <w:bookmarkEnd w:id="36"/>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Al final de l'obra</w:t>
      </w:r>
      <w:r w:rsidR="00741BF5" w:rsidRPr="00302BF0">
        <w:rPr>
          <w:rFonts w:ascii="Arial" w:hAnsi="Arial" w:cs="Arial"/>
        </w:rPr>
        <w:t>,</w:t>
      </w:r>
      <w:r w:rsidRPr="00302BF0">
        <w:rPr>
          <w:rFonts w:ascii="Arial" w:hAnsi="Arial" w:cs="Arial"/>
        </w:rPr>
        <w:t xml:space="preserve"> tots els aparells</w:t>
      </w:r>
      <w:r w:rsidR="00741BF5" w:rsidRPr="00302BF0">
        <w:rPr>
          <w:rFonts w:ascii="Arial" w:hAnsi="Arial" w:cs="Arial"/>
        </w:rPr>
        <w:t>,</w:t>
      </w:r>
      <w:r w:rsidRPr="00302BF0">
        <w:rPr>
          <w:rFonts w:ascii="Arial" w:hAnsi="Arial" w:cs="Arial"/>
        </w:rPr>
        <w:t xml:space="preserve"> equips i quadres elèctrics hauran de marcar amb una xapa d'identificació, sobre la qual s'indicaran nom i número de l'aparell</w:t>
      </w:r>
      <w:r w:rsidR="00741BF5" w:rsidRPr="00302BF0">
        <w:rPr>
          <w:rFonts w:ascii="Arial" w:hAnsi="Arial" w:cs="Arial"/>
        </w:rPr>
        <w:t>.</w:t>
      </w:r>
      <w:r w:rsidRPr="00302BF0">
        <w:rPr>
          <w:rFonts w:ascii="Arial" w:hAnsi="Arial" w:cs="Arial"/>
        </w:rPr>
        <w:t xml:space="preserve"> L'escriptura ha de ser de tipus indeleble</w:t>
      </w:r>
      <w:r w:rsidR="00741BF5" w:rsidRPr="00302BF0">
        <w:rPr>
          <w:rFonts w:ascii="Arial" w:hAnsi="Arial" w:cs="Arial"/>
        </w:rPr>
        <w:t>,</w:t>
      </w:r>
      <w:r w:rsidRPr="00302BF0">
        <w:rPr>
          <w:rFonts w:ascii="Arial" w:hAnsi="Arial" w:cs="Arial"/>
        </w:rPr>
        <w:t xml:space="preserve"> podent </w:t>
      </w:r>
      <w:proofErr w:type="spellStart"/>
      <w:r w:rsidRPr="00302BF0">
        <w:rPr>
          <w:rFonts w:ascii="Arial" w:hAnsi="Arial" w:cs="Arial"/>
        </w:rPr>
        <w:t>substituir-se</w:t>
      </w:r>
      <w:proofErr w:type="spellEnd"/>
      <w:r w:rsidRPr="00302BF0">
        <w:rPr>
          <w:rFonts w:ascii="Arial" w:hAnsi="Arial" w:cs="Arial"/>
        </w:rPr>
        <w:t xml:space="preserve"> per un gravat</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Els caràcters tindran una alçada no menor de 50 mm</w:t>
      </w:r>
      <w:r w:rsidR="00741BF5" w:rsidRPr="00302BF0">
        <w:rPr>
          <w:rFonts w:ascii="Arial" w:hAnsi="Arial" w:cs="Arial"/>
        </w:rPr>
        <w:t>.</w:t>
      </w:r>
      <w:r w:rsidRPr="00302BF0">
        <w:rPr>
          <w:rFonts w:ascii="Arial" w:hAnsi="Arial" w:cs="Arial"/>
        </w:rPr>
        <w:t xml:space="preserve"> En els quadres elèctrics tots els borns de sortida han de tenir un número d'identificació que es correspondrà a l'indicat en l'esquema de comandament i potència</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lastRenderedPageBreak/>
        <w:t>Tots els equips i aparells importants de la instal·lació</w:t>
      </w:r>
      <w:r w:rsidR="00741BF5" w:rsidRPr="00302BF0">
        <w:rPr>
          <w:rFonts w:ascii="Arial" w:hAnsi="Arial" w:cs="Arial"/>
        </w:rPr>
        <w:t>,</w:t>
      </w:r>
      <w:r w:rsidRPr="00302BF0">
        <w:rPr>
          <w:rFonts w:ascii="Arial" w:hAnsi="Arial" w:cs="Arial"/>
        </w:rPr>
        <w:t xml:space="preserve"> en particular aquells que consumeixen energia</w:t>
      </w:r>
      <w:r w:rsidR="00741BF5" w:rsidRPr="00302BF0">
        <w:rPr>
          <w:rFonts w:ascii="Arial" w:hAnsi="Arial" w:cs="Arial"/>
        </w:rPr>
        <w:t>,</w:t>
      </w:r>
      <w:r w:rsidRPr="00302BF0">
        <w:rPr>
          <w:rFonts w:ascii="Arial" w:hAnsi="Arial" w:cs="Arial"/>
        </w:rPr>
        <w:t xml:space="preserve"> hauran de venir equipats de fàbrica</w:t>
      </w:r>
      <w:r w:rsidR="00741BF5" w:rsidRPr="00302BF0">
        <w:rPr>
          <w:rFonts w:ascii="Arial" w:hAnsi="Arial" w:cs="Arial"/>
        </w:rPr>
        <w:t>,</w:t>
      </w:r>
      <w:r w:rsidRPr="00302BF0">
        <w:rPr>
          <w:rFonts w:ascii="Arial" w:hAnsi="Arial" w:cs="Arial"/>
        </w:rPr>
        <w:t xml:space="preserve"> en compliment de la normativa vigent</w:t>
      </w:r>
      <w:r w:rsidR="00741BF5" w:rsidRPr="00302BF0">
        <w:rPr>
          <w:rFonts w:ascii="Arial" w:hAnsi="Arial" w:cs="Arial"/>
        </w:rPr>
        <w:t>,</w:t>
      </w:r>
      <w:r w:rsidRPr="00302BF0">
        <w:rPr>
          <w:rFonts w:ascii="Arial" w:hAnsi="Arial" w:cs="Arial"/>
        </w:rPr>
        <w:t xml:space="preserve"> amb una placa d'identificació, en què s'indicaran les seves característiques principals</w:t>
      </w:r>
      <w:r w:rsidR="00741BF5" w:rsidRPr="00302BF0">
        <w:rPr>
          <w:rFonts w:ascii="Arial" w:hAnsi="Arial" w:cs="Arial"/>
        </w:rPr>
        <w:t>,</w:t>
      </w:r>
      <w:r w:rsidRPr="00302BF0">
        <w:rPr>
          <w:rFonts w:ascii="Arial" w:hAnsi="Arial" w:cs="Arial"/>
        </w:rPr>
        <w:t xml:space="preserve"> així com nom del fabricant</w:t>
      </w:r>
      <w:r w:rsidR="00741BF5" w:rsidRPr="00302BF0">
        <w:rPr>
          <w:rFonts w:ascii="Arial" w:hAnsi="Arial" w:cs="Arial"/>
        </w:rPr>
        <w:t>,</w:t>
      </w:r>
      <w:r w:rsidRPr="00302BF0">
        <w:rPr>
          <w:rFonts w:ascii="Arial" w:hAnsi="Arial" w:cs="Arial"/>
        </w:rPr>
        <w:t xml:space="preserve"> model i tipus</w:t>
      </w:r>
      <w:r w:rsidR="00741BF5" w:rsidRPr="00302BF0">
        <w:rPr>
          <w:rFonts w:ascii="Arial" w:hAnsi="Arial" w:cs="Arial"/>
        </w:rPr>
        <w:t>.</w:t>
      </w:r>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En les especificacions de cada aparell o equip s'indicaran les característiques que</w:t>
      </w:r>
      <w:r w:rsidR="00741BF5" w:rsidRPr="00302BF0">
        <w:rPr>
          <w:rFonts w:ascii="Arial" w:hAnsi="Arial" w:cs="Arial"/>
        </w:rPr>
        <w:t>,</w:t>
      </w:r>
      <w:r w:rsidRPr="00302BF0">
        <w:rPr>
          <w:rFonts w:ascii="Arial" w:hAnsi="Arial" w:cs="Arial"/>
        </w:rPr>
        <w:t xml:space="preserve"> com a mínim</w:t>
      </w:r>
      <w:r w:rsidR="00741BF5" w:rsidRPr="00302BF0">
        <w:rPr>
          <w:rFonts w:ascii="Arial" w:hAnsi="Arial" w:cs="Arial"/>
        </w:rPr>
        <w:t>,</w:t>
      </w:r>
      <w:r w:rsidRPr="00302BF0">
        <w:rPr>
          <w:rFonts w:ascii="Arial" w:hAnsi="Arial" w:cs="Arial"/>
        </w:rPr>
        <w:t xml:space="preserve"> han de figurar a la placa d'identificació. Les plaques es fixaran mitjançant reblons o soldadura o amb material adhesiu</w:t>
      </w:r>
      <w:r w:rsidR="00741BF5" w:rsidRPr="00302BF0">
        <w:rPr>
          <w:rFonts w:ascii="Arial" w:hAnsi="Arial" w:cs="Arial"/>
        </w:rPr>
        <w:t>,</w:t>
      </w:r>
      <w:r w:rsidRPr="00302BF0">
        <w:rPr>
          <w:rFonts w:ascii="Arial" w:hAnsi="Arial" w:cs="Arial"/>
        </w:rPr>
        <w:t xml:space="preserve"> de manera que s'asseguri la seva inamovibilitat</w:t>
      </w:r>
      <w:r w:rsidR="00741BF5" w:rsidRPr="00302BF0">
        <w:rPr>
          <w:rFonts w:ascii="Arial" w:hAnsi="Arial" w:cs="Arial"/>
        </w:rPr>
        <w:t>,</w:t>
      </w:r>
      <w:r w:rsidRPr="00302BF0">
        <w:rPr>
          <w:rFonts w:ascii="Arial" w:hAnsi="Arial" w:cs="Arial"/>
        </w:rPr>
        <w:t xml:space="preserve"> se situaran en un lloc visible i estaran escrites amb caràcters clars i en la llengua o llengües oficials espanyoles </w:t>
      </w:r>
    </w:p>
    <w:p w:rsidR="00E07F92" w:rsidRPr="00302BF0" w:rsidRDefault="00015205" w:rsidP="00015205">
      <w:pPr>
        <w:pStyle w:val="Estilo3"/>
        <w:rPr>
          <w:rFonts w:ascii="Arial" w:hAnsi="Arial" w:cs="Arial"/>
        </w:rPr>
      </w:pPr>
      <w:bookmarkStart w:id="37" w:name="_Toc94011224"/>
      <w:r w:rsidRPr="00302BF0">
        <w:rPr>
          <w:rFonts w:ascii="Arial" w:hAnsi="Arial" w:cs="Arial"/>
        </w:rPr>
        <w:t>Neteja interior de xarxes de distribució</w:t>
      </w:r>
      <w:bookmarkEnd w:id="37"/>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Totes les xarxes de distribució d'aigua en circuit tancat o obert han de ser internament netejades abans del seu funcionament</w:t>
      </w:r>
      <w:r w:rsidR="00741BF5" w:rsidRPr="00302BF0">
        <w:rPr>
          <w:rFonts w:ascii="Arial" w:hAnsi="Arial" w:cs="Arial"/>
        </w:rPr>
        <w:t>,</w:t>
      </w:r>
      <w:r w:rsidRPr="00302BF0">
        <w:rPr>
          <w:rFonts w:ascii="Arial" w:hAnsi="Arial" w:cs="Arial"/>
        </w:rPr>
        <w:t xml:space="preserve"> per eliminar pols</w:t>
      </w:r>
      <w:r w:rsidR="00741BF5" w:rsidRPr="00302BF0">
        <w:rPr>
          <w:rFonts w:ascii="Arial" w:hAnsi="Arial" w:cs="Arial"/>
        </w:rPr>
        <w:t>,</w:t>
      </w:r>
      <w:r w:rsidRPr="00302BF0">
        <w:rPr>
          <w:rFonts w:ascii="Arial" w:hAnsi="Arial" w:cs="Arial"/>
        </w:rPr>
        <w:t xml:space="preserve"> pellofes</w:t>
      </w:r>
      <w:r w:rsidR="00741BF5" w:rsidRPr="00302BF0">
        <w:rPr>
          <w:rFonts w:ascii="Arial" w:hAnsi="Arial" w:cs="Arial"/>
        </w:rPr>
        <w:t>,</w:t>
      </w:r>
      <w:r w:rsidRPr="00302BF0">
        <w:rPr>
          <w:rFonts w:ascii="Arial" w:hAnsi="Arial" w:cs="Arial"/>
        </w:rPr>
        <w:t xml:space="preserve"> olis i qualsevol altre material estrany</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Durant el muntatge s'haurà posat molta cura a evitar la introducció de matèries estranyes dins de canonada i equips</w:t>
      </w:r>
      <w:r w:rsidR="00741BF5" w:rsidRPr="00302BF0">
        <w:rPr>
          <w:rFonts w:ascii="Arial" w:hAnsi="Arial" w:cs="Arial"/>
        </w:rPr>
        <w:t>,</w:t>
      </w:r>
      <w:r w:rsidRPr="00302BF0">
        <w:rPr>
          <w:rFonts w:ascii="Arial" w:hAnsi="Arial" w:cs="Arial"/>
        </w:rPr>
        <w:t xml:space="preserve"> protegint les seves obertures amb adequats taps</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Abans de la seva instal·lació, canonades</w:t>
      </w:r>
      <w:r w:rsidR="00741BF5" w:rsidRPr="00302BF0">
        <w:rPr>
          <w:rFonts w:ascii="Arial" w:hAnsi="Arial" w:cs="Arial"/>
        </w:rPr>
        <w:t>,</w:t>
      </w:r>
      <w:r w:rsidRPr="00302BF0">
        <w:rPr>
          <w:rFonts w:ascii="Arial" w:hAnsi="Arial" w:cs="Arial"/>
        </w:rPr>
        <w:t xml:space="preserve"> accessoris i vàlvules han de ser examinats i netejats</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Quan s'hagi completat la instal·lació d'una xarxa de distribució d'un fluid caloportador</w:t>
      </w:r>
      <w:r w:rsidR="00741BF5" w:rsidRPr="00302BF0">
        <w:rPr>
          <w:rFonts w:ascii="Arial" w:hAnsi="Arial" w:cs="Arial"/>
        </w:rPr>
        <w:t>,</w:t>
      </w:r>
      <w:r w:rsidRPr="00302BF0">
        <w:rPr>
          <w:rFonts w:ascii="Arial" w:hAnsi="Arial" w:cs="Arial"/>
        </w:rPr>
        <w:t xml:space="preserve"> el Contractista haurà omplir amb una solució aquosa detergent</w:t>
      </w:r>
      <w:r w:rsidR="00741BF5" w:rsidRPr="00302BF0">
        <w:rPr>
          <w:rFonts w:ascii="Arial" w:hAnsi="Arial" w:cs="Arial"/>
        </w:rPr>
        <w:t>.</w:t>
      </w:r>
      <w:r w:rsidRPr="00302BF0">
        <w:rPr>
          <w:rFonts w:ascii="Arial" w:hAnsi="Arial" w:cs="Arial"/>
        </w:rPr>
        <w:t xml:space="preserve"> A continuació</w:t>
      </w:r>
      <w:r w:rsidR="00741BF5" w:rsidRPr="00302BF0">
        <w:rPr>
          <w:rFonts w:ascii="Arial" w:hAnsi="Arial" w:cs="Arial"/>
        </w:rPr>
        <w:t>,</w:t>
      </w:r>
      <w:r w:rsidRPr="00302BF0">
        <w:rPr>
          <w:rFonts w:ascii="Arial" w:hAnsi="Arial" w:cs="Arial"/>
        </w:rPr>
        <w:t xml:space="preserve"> es posaran en funcionament les bombes i es deixarà circular l' aigua almenys durant dues hores</w:t>
      </w:r>
      <w:r w:rsidR="00741BF5" w:rsidRPr="00302BF0">
        <w:rPr>
          <w:rFonts w:ascii="Arial" w:hAnsi="Arial" w:cs="Arial"/>
        </w:rPr>
        <w:t>.</w:t>
      </w:r>
      <w:r w:rsidRPr="00302BF0">
        <w:rPr>
          <w:rFonts w:ascii="Arial" w:hAnsi="Arial" w:cs="Arial"/>
        </w:rPr>
        <w:t xml:space="preserve"> Després es buidarà la xarxa i s'esbandirà amb aigua neta procedent de l'alimentació</w:t>
      </w:r>
      <w:r w:rsidR="00741BF5" w:rsidRPr="00302BF0">
        <w:rPr>
          <w:rFonts w:ascii="Arial" w:hAnsi="Arial" w:cs="Arial"/>
        </w:rPr>
        <w:t>.</w:t>
      </w:r>
      <w:r w:rsidRPr="00302BF0">
        <w:rPr>
          <w:rFonts w:ascii="Arial" w:hAnsi="Arial" w:cs="Arial"/>
        </w:rPr>
        <w:t xml:space="preserve"> En el cas de xarxes tancades</w:t>
      </w:r>
      <w:r w:rsidR="00741BF5" w:rsidRPr="00302BF0">
        <w:rPr>
          <w:rFonts w:ascii="Arial" w:hAnsi="Arial" w:cs="Arial"/>
        </w:rPr>
        <w:t>,</w:t>
      </w:r>
      <w:r w:rsidRPr="00302BF0">
        <w:rPr>
          <w:rFonts w:ascii="Arial" w:hAnsi="Arial" w:cs="Arial"/>
        </w:rPr>
        <w:t xml:space="preserve"> destinades a la circulació d'aigua refrigerada i calenta ( fins a 100 º )</w:t>
      </w:r>
      <w:r w:rsidR="00741BF5" w:rsidRPr="00302BF0">
        <w:rPr>
          <w:rFonts w:ascii="Arial" w:hAnsi="Arial" w:cs="Arial"/>
        </w:rPr>
        <w:t>,</w:t>
      </w:r>
      <w:r w:rsidRPr="00302BF0">
        <w:rPr>
          <w:rFonts w:ascii="Arial" w:hAnsi="Arial" w:cs="Arial"/>
        </w:rPr>
        <w:t xml:space="preserve"> una vegada completada la neteja i omplerta la xarxa</w:t>
      </w:r>
      <w:r w:rsidR="00741BF5" w:rsidRPr="00302BF0">
        <w:rPr>
          <w:rFonts w:ascii="Arial" w:hAnsi="Arial" w:cs="Arial"/>
        </w:rPr>
        <w:t>,</w:t>
      </w:r>
      <w:r w:rsidRPr="00302BF0">
        <w:rPr>
          <w:rFonts w:ascii="Arial" w:hAnsi="Arial" w:cs="Arial"/>
        </w:rPr>
        <w:t xml:space="preserve"> es comprovarà que l'aigua del circuit tingui un PH lleugerament alcalí</w:t>
      </w:r>
      <w:r w:rsidR="00741BF5" w:rsidRPr="00302BF0">
        <w:rPr>
          <w:rFonts w:ascii="Arial" w:hAnsi="Arial" w:cs="Arial"/>
        </w:rPr>
        <w:t>,</w:t>
      </w:r>
      <w:r w:rsidRPr="00302BF0">
        <w:rPr>
          <w:rFonts w:ascii="Arial" w:hAnsi="Arial" w:cs="Arial"/>
        </w:rPr>
        <w:t xml:space="preserve"> al voltant de 7,5</w:t>
      </w:r>
      <w:r w:rsidR="00741BF5" w:rsidRPr="00302BF0">
        <w:rPr>
          <w:rFonts w:ascii="Arial" w:hAnsi="Arial" w:cs="Arial"/>
        </w:rPr>
        <w:t>.</w:t>
      </w:r>
      <w:r w:rsidRPr="00302BF0">
        <w:rPr>
          <w:rFonts w:ascii="Arial" w:hAnsi="Arial" w:cs="Arial"/>
        </w:rPr>
        <w:t xml:space="preserve"> Si el PH hagués de ser àcid</w:t>
      </w:r>
      <w:r w:rsidR="00741BF5" w:rsidRPr="00302BF0">
        <w:rPr>
          <w:rFonts w:ascii="Arial" w:hAnsi="Arial" w:cs="Arial"/>
        </w:rPr>
        <w:t>,</w:t>
      </w:r>
      <w:r w:rsidRPr="00302BF0">
        <w:rPr>
          <w:rFonts w:ascii="Arial" w:hAnsi="Arial" w:cs="Arial"/>
        </w:rPr>
        <w:t xml:space="preserve"> es repetirà l'operació de neteja tantes vegades com sigui necessari</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Després d'haver completat les proves d'estanquitat d'una xarxa de distribució d'aigua sanitària i abans de posar el sistema en operació</w:t>
      </w:r>
      <w:r w:rsidR="00741BF5" w:rsidRPr="00302BF0">
        <w:rPr>
          <w:rFonts w:ascii="Arial" w:hAnsi="Arial" w:cs="Arial"/>
        </w:rPr>
        <w:t>,</w:t>
      </w:r>
      <w:r w:rsidRPr="00302BF0">
        <w:rPr>
          <w:rFonts w:ascii="Arial" w:hAnsi="Arial" w:cs="Arial"/>
        </w:rPr>
        <w:t xml:space="preserve"> la xarxa haurà desinfectar</w:t>
      </w:r>
      <w:r w:rsidR="00741BF5" w:rsidRPr="00302BF0">
        <w:rPr>
          <w:rFonts w:ascii="Arial" w:hAnsi="Arial" w:cs="Arial"/>
        </w:rPr>
        <w:t>,</w:t>
      </w:r>
      <w:r w:rsidRPr="00302BF0">
        <w:rPr>
          <w:rFonts w:ascii="Arial" w:hAnsi="Arial" w:cs="Arial"/>
        </w:rPr>
        <w:t xml:space="preserve"> omplint en la seva totalitat amb una solució que contingui</w:t>
      </w:r>
      <w:r w:rsidR="00741BF5" w:rsidRPr="00302BF0">
        <w:rPr>
          <w:rFonts w:ascii="Arial" w:hAnsi="Arial" w:cs="Arial"/>
        </w:rPr>
        <w:t>,</w:t>
      </w:r>
      <w:r w:rsidRPr="00302BF0">
        <w:rPr>
          <w:rFonts w:ascii="Arial" w:hAnsi="Arial" w:cs="Arial"/>
        </w:rPr>
        <w:t xml:space="preserve"> almenys, 50 parts per milió de clor lliure</w:t>
      </w:r>
      <w:r w:rsidR="00741BF5" w:rsidRPr="00302BF0">
        <w:rPr>
          <w:rFonts w:ascii="Arial" w:hAnsi="Arial" w:cs="Arial"/>
        </w:rPr>
        <w:t>.</w:t>
      </w:r>
      <w:r w:rsidRPr="00302BF0">
        <w:rPr>
          <w:rFonts w:ascii="Arial" w:hAnsi="Arial" w:cs="Arial"/>
        </w:rPr>
        <w:t xml:space="preserve"> Se sotmet el sistema a una pressió de 4 bar i</w:t>
      </w:r>
      <w:r w:rsidR="00741BF5" w:rsidRPr="00302BF0">
        <w:rPr>
          <w:rFonts w:ascii="Arial" w:hAnsi="Arial" w:cs="Arial"/>
        </w:rPr>
        <w:t>,</w:t>
      </w:r>
      <w:r w:rsidRPr="00302BF0">
        <w:rPr>
          <w:rFonts w:ascii="Arial" w:hAnsi="Arial" w:cs="Arial"/>
        </w:rPr>
        <w:t xml:space="preserve"> durant 6 hores almenys</w:t>
      </w:r>
      <w:r w:rsidR="00741BF5" w:rsidRPr="00302BF0">
        <w:rPr>
          <w:rFonts w:ascii="Arial" w:hAnsi="Arial" w:cs="Arial"/>
        </w:rPr>
        <w:t>,</w:t>
      </w:r>
      <w:r w:rsidRPr="00302BF0">
        <w:rPr>
          <w:rFonts w:ascii="Arial" w:hAnsi="Arial" w:cs="Arial"/>
        </w:rPr>
        <w:t xml:space="preserve"> s'aniran obrint totes les aixetes</w:t>
      </w:r>
      <w:r w:rsidR="00741BF5" w:rsidRPr="00302BF0">
        <w:rPr>
          <w:rFonts w:ascii="Arial" w:hAnsi="Arial" w:cs="Arial"/>
        </w:rPr>
        <w:t>,</w:t>
      </w:r>
      <w:r w:rsidRPr="00302BF0">
        <w:rPr>
          <w:rFonts w:ascii="Arial" w:hAnsi="Arial" w:cs="Arial"/>
        </w:rPr>
        <w:t xml:space="preserve"> un per un, perquè el clor actuï en tots els ramals de la xarxa</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lastRenderedPageBreak/>
        <w:t>Els filtres de malla metàl·lica llocs per a protecció de les bombes es deixaran al seu lloc almenys durant una setmana més</w:t>
      </w:r>
      <w:r w:rsidR="00741BF5" w:rsidRPr="00302BF0">
        <w:rPr>
          <w:rFonts w:ascii="Arial" w:hAnsi="Arial" w:cs="Arial"/>
        </w:rPr>
        <w:t>,</w:t>
      </w:r>
      <w:r w:rsidRPr="00302BF0">
        <w:rPr>
          <w:rFonts w:ascii="Arial" w:hAnsi="Arial" w:cs="Arial"/>
        </w:rPr>
        <w:t xml:space="preserve"> fins que es jutgi completada l'eliminació de les partícules més fines que pot retenir el tamís de la malla</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La neteja interior de les xarxes de distribució d'aire s'efectuarà una vegada completat el muntatge de la xarxa i de la unitat de tractament d'aire, però abans de connectar les unitats terminals i muntar els elements d'acabat i els mobles</w:t>
      </w:r>
      <w:r w:rsidR="00741BF5" w:rsidRPr="00302BF0">
        <w:rPr>
          <w:rFonts w:ascii="Arial" w:hAnsi="Arial" w:cs="Arial"/>
        </w:rPr>
        <w:t>.</w:t>
      </w:r>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Es posaran en marxa els ventiladors fins que l'aire a la sortida de les obertures present l'aspecte</w:t>
      </w:r>
      <w:r w:rsidR="00741BF5" w:rsidRPr="00302BF0">
        <w:rPr>
          <w:rFonts w:ascii="Arial" w:hAnsi="Arial" w:cs="Arial"/>
        </w:rPr>
        <w:t>,</w:t>
      </w:r>
      <w:r w:rsidRPr="00302BF0">
        <w:rPr>
          <w:rFonts w:ascii="Arial" w:hAnsi="Arial" w:cs="Arial"/>
        </w:rPr>
        <w:t xml:space="preserve"> a simple vista</w:t>
      </w:r>
      <w:r w:rsidR="00741BF5" w:rsidRPr="00302BF0">
        <w:rPr>
          <w:rFonts w:ascii="Arial" w:hAnsi="Arial" w:cs="Arial"/>
        </w:rPr>
        <w:t>,</w:t>
      </w:r>
      <w:r w:rsidRPr="00302BF0">
        <w:rPr>
          <w:rFonts w:ascii="Arial" w:hAnsi="Arial" w:cs="Arial"/>
        </w:rPr>
        <w:t xml:space="preserve"> de no contenir pols </w:t>
      </w:r>
    </w:p>
    <w:p w:rsidR="00E07F92" w:rsidRPr="00302BF0" w:rsidRDefault="005A5BC7" w:rsidP="00015205">
      <w:pPr>
        <w:pStyle w:val="Estilo3"/>
        <w:rPr>
          <w:rFonts w:ascii="Arial" w:hAnsi="Arial" w:cs="Arial"/>
        </w:rPr>
      </w:pPr>
      <w:bookmarkStart w:id="38" w:name="_Toc94011225"/>
      <w:r w:rsidRPr="00302BF0">
        <w:rPr>
          <w:rFonts w:ascii="Arial" w:hAnsi="Arial" w:cs="Arial"/>
        </w:rPr>
        <w:t>PROVES</w:t>
      </w:r>
      <w:bookmarkEnd w:id="38"/>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El Contractista posarà a disposició tots els mitjans humans i materials necessaris per efectuar les proves parcials i finals de la instal·lació</w:t>
      </w:r>
      <w:r w:rsidR="00741BF5" w:rsidRPr="00302BF0">
        <w:rPr>
          <w:rFonts w:ascii="Arial" w:hAnsi="Arial" w:cs="Arial"/>
        </w:rPr>
        <w:t>,</w:t>
      </w:r>
      <w:r w:rsidRPr="00302BF0">
        <w:rPr>
          <w:rFonts w:ascii="Arial" w:hAnsi="Arial" w:cs="Arial"/>
        </w:rPr>
        <w:t xml:space="preserve"> efectuades segons s'indicarà a continuació per a les proves finals i</w:t>
      </w:r>
      <w:r w:rsidR="00741BF5" w:rsidRPr="00302BF0">
        <w:rPr>
          <w:rFonts w:ascii="Arial" w:hAnsi="Arial" w:cs="Arial"/>
        </w:rPr>
        <w:t>,</w:t>
      </w:r>
      <w:r w:rsidRPr="00302BF0">
        <w:rPr>
          <w:rFonts w:ascii="Arial" w:hAnsi="Arial" w:cs="Arial"/>
        </w:rPr>
        <w:t xml:space="preserve"> per a les proves parcials</w:t>
      </w:r>
      <w:r w:rsidR="00741BF5" w:rsidRPr="00302BF0">
        <w:rPr>
          <w:rFonts w:ascii="Arial" w:hAnsi="Arial" w:cs="Arial"/>
        </w:rPr>
        <w:t>,</w:t>
      </w:r>
      <w:r w:rsidRPr="00302BF0">
        <w:rPr>
          <w:rFonts w:ascii="Arial" w:hAnsi="Arial" w:cs="Arial"/>
        </w:rPr>
        <w:t xml:space="preserve"> en altres capítols d' aquest </w:t>
      </w:r>
      <w:proofErr w:type="spellStart"/>
      <w:r w:rsidRPr="00302BF0">
        <w:rPr>
          <w:rFonts w:ascii="Arial" w:hAnsi="Arial" w:cs="Arial"/>
        </w:rPr>
        <w:t>PCT</w:t>
      </w:r>
      <w:proofErr w:type="spellEnd"/>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Les proves parcials estaran precedides d'una comprovació dels materials al moment de la seva recepció en obra</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Quan el material o equip arribi a obra amb Certificat d'Origen Industrial</w:t>
      </w:r>
      <w:r w:rsidR="00741BF5" w:rsidRPr="00302BF0">
        <w:rPr>
          <w:rFonts w:ascii="Arial" w:hAnsi="Arial" w:cs="Arial"/>
        </w:rPr>
        <w:t>,</w:t>
      </w:r>
      <w:r w:rsidRPr="00302BF0">
        <w:rPr>
          <w:rFonts w:ascii="Arial" w:hAnsi="Arial" w:cs="Arial"/>
        </w:rPr>
        <w:t xml:space="preserve"> que acrediti el compliment de la normativa en vigor</w:t>
      </w:r>
      <w:r w:rsidR="00741BF5" w:rsidRPr="00302BF0">
        <w:rPr>
          <w:rFonts w:ascii="Arial" w:hAnsi="Arial" w:cs="Arial"/>
        </w:rPr>
        <w:t>,</w:t>
      </w:r>
      <w:r w:rsidRPr="00302BF0">
        <w:rPr>
          <w:rFonts w:ascii="Arial" w:hAnsi="Arial" w:cs="Arial"/>
        </w:rPr>
        <w:t xml:space="preserve"> nacional o estrangera</w:t>
      </w:r>
      <w:r w:rsidR="00741BF5" w:rsidRPr="00302BF0">
        <w:rPr>
          <w:rFonts w:ascii="Arial" w:hAnsi="Arial" w:cs="Arial"/>
        </w:rPr>
        <w:t>,</w:t>
      </w:r>
      <w:r w:rsidRPr="00302BF0">
        <w:rPr>
          <w:rFonts w:ascii="Arial" w:hAnsi="Arial" w:cs="Arial"/>
        </w:rPr>
        <w:t xml:space="preserve"> la seva recepció es realitzarà comprovant</w:t>
      </w:r>
      <w:r w:rsidR="00741BF5" w:rsidRPr="00302BF0">
        <w:rPr>
          <w:rFonts w:ascii="Arial" w:hAnsi="Arial" w:cs="Arial"/>
        </w:rPr>
        <w:t>,</w:t>
      </w:r>
      <w:r w:rsidRPr="00302BF0">
        <w:rPr>
          <w:rFonts w:ascii="Arial" w:hAnsi="Arial" w:cs="Arial"/>
        </w:rPr>
        <w:t xml:space="preserve"> únicament les seves característiques aparents</w:t>
      </w:r>
      <w:r w:rsidR="00741BF5" w:rsidRPr="00302BF0">
        <w:rPr>
          <w:rFonts w:ascii="Arial" w:hAnsi="Arial" w:cs="Arial"/>
        </w:rPr>
        <w:t>.</w:t>
      </w:r>
      <w:r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Quan el material o equip instal · lat, es comprovarà que el muntatge compleix les exigències marcades en la respectiva especificació ( connexions hidràuliques i elèctriques</w:t>
      </w:r>
      <w:r w:rsidR="00741BF5" w:rsidRPr="00302BF0">
        <w:rPr>
          <w:rFonts w:ascii="Arial" w:hAnsi="Arial" w:cs="Arial"/>
        </w:rPr>
        <w:t>,</w:t>
      </w:r>
      <w:r w:rsidRPr="00302BF0">
        <w:rPr>
          <w:rFonts w:ascii="Arial" w:hAnsi="Arial" w:cs="Arial"/>
        </w:rPr>
        <w:t xml:space="preserve"> fixació a l'estructura de l' edifici</w:t>
      </w:r>
      <w:r w:rsidR="00741BF5" w:rsidRPr="00302BF0">
        <w:rPr>
          <w:rFonts w:ascii="Arial" w:hAnsi="Arial" w:cs="Arial"/>
        </w:rPr>
        <w:t>,</w:t>
      </w:r>
      <w:r w:rsidRPr="00302BF0">
        <w:rPr>
          <w:rFonts w:ascii="Arial" w:hAnsi="Arial" w:cs="Arial"/>
        </w:rPr>
        <w:t xml:space="preserve"> accessibilitat</w:t>
      </w:r>
      <w:r w:rsidR="00741BF5" w:rsidRPr="00302BF0">
        <w:rPr>
          <w:rFonts w:ascii="Arial" w:hAnsi="Arial" w:cs="Arial"/>
        </w:rPr>
        <w:t>,</w:t>
      </w:r>
      <w:r w:rsidRPr="00302BF0">
        <w:rPr>
          <w:rFonts w:ascii="Arial" w:hAnsi="Arial" w:cs="Arial"/>
        </w:rPr>
        <w:t xml:space="preserve"> accessoris de seguretat i funcionament</w:t>
      </w:r>
      <w:r w:rsidR="00741BF5" w:rsidRPr="00302BF0">
        <w:rPr>
          <w:rFonts w:ascii="Arial" w:hAnsi="Arial" w:cs="Arial"/>
        </w:rPr>
        <w:t>,</w:t>
      </w:r>
      <w:r w:rsidRPr="00302BF0">
        <w:rPr>
          <w:rFonts w:ascii="Arial" w:hAnsi="Arial" w:cs="Arial"/>
        </w:rPr>
        <w:t xml:space="preserve"> etc )</w:t>
      </w:r>
      <w:r w:rsidR="00741BF5" w:rsidRPr="00302BF0">
        <w:rPr>
          <w:rFonts w:ascii="Arial" w:hAnsi="Arial" w:cs="Arial"/>
        </w:rPr>
        <w:t>.</w:t>
      </w:r>
    </w:p>
    <w:p w:rsidR="00E07F92" w:rsidRPr="00302BF0" w:rsidRDefault="005A5BC7">
      <w:pPr>
        <w:spacing w:line="360" w:lineRule="auto"/>
        <w:rPr>
          <w:rFonts w:ascii="Arial" w:hAnsi="Arial" w:cs="Arial"/>
        </w:rPr>
      </w:pPr>
      <w:r w:rsidRPr="00302BF0">
        <w:rPr>
          <w:rFonts w:ascii="Arial" w:hAnsi="Arial" w:cs="Arial"/>
        </w:rPr>
        <w:t>Successivament</w:t>
      </w:r>
      <w:r w:rsidR="00741BF5" w:rsidRPr="00302BF0">
        <w:rPr>
          <w:rFonts w:ascii="Arial" w:hAnsi="Arial" w:cs="Arial"/>
        </w:rPr>
        <w:t>,</w:t>
      </w:r>
      <w:r w:rsidRPr="00302BF0">
        <w:rPr>
          <w:rFonts w:ascii="Arial" w:hAnsi="Arial" w:cs="Arial"/>
        </w:rPr>
        <w:t xml:space="preserve"> cada material o equip participarà també de les proves parcials i totals del conjunt de la instal·lació ( estanquitat</w:t>
      </w:r>
      <w:r w:rsidR="00741BF5" w:rsidRPr="00302BF0">
        <w:rPr>
          <w:rFonts w:ascii="Arial" w:hAnsi="Arial" w:cs="Arial"/>
        </w:rPr>
        <w:t>,</w:t>
      </w:r>
      <w:r w:rsidRPr="00302BF0">
        <w:rPr>
          <w:rFonts w:ascii="Arial" w:hAnsi="Arial" w:cs="Arial"/>
        </w:rPr>
        <w:t xml:space="preserve"> funcionament</w:t>
      </w:r>
      <w:r w:rsidR="00741BF5" w:rsidRPr="00302BF0">
        <w:rPr>
          <w:rFonts w:ascii="Arial" w:hAnsi="Arial" w:cs="Arial"/>
        </w:rPr>
        <w:t>,</w:t>
      </w:r>
      <w:r w:rsidRPr="00302BF0">
        <w:rPr>
          <w:rFonts w:ascii="Arial" w:hAnsi="Arial" w:cs="Arial"/>
        </w:rPr>
        <w:t xml:space="preserve"> posada a terra</w:t>
      </w:r>
      <w:r w:rsidR="00741BF5" w:rsidRPr="00302BF0">
        <w:rPr>
          <w:rFonts w:ascii="Arial" w:hAnsi="Arial" w:cs="Arial"/>
        </w:rPr>
        <w:t>,</w:t>
      </w:r>
      <w:r w:rsidRPr="00302BF0">
        <w:rPr>
          <w:rFonts w:ascii="Arial" w:hAnsi="Arial" w:cs="Arial"/>
        </w:rPr>
        <w:t xml:space="preserve"> aïllament</w:t>
      </w:r>
      <w:r w:rsidR="00741BF5" w:rsidRPr="00302BF0">
        <w:rPr>
          <w:rFonts w:ascii="Arial" w:hAnsi="Arial" w:cs="Arial"/>
        </w:rPr>
        <w:t>,</w:t>
      </w:r>
      <w:r w:rsidRPr="00302BF0">
        <w:rPr>
          <w:rFonts w:ascii="Arial" w:hAnsi="Arial" w:cs="Arial"/>
        </w:rPr>
        <w:t xml:space="preserve"> sorolls i vibracions</w:t>
      </w:r>
      <w:r w:rsidR="00741BF5" w:rsidRPr="00302BF0">
        <w:rPr>
          <w:rFonts w:ascii="Arial" w:hAnsi="Arial" w:cs="Arial"/>
        </w:rPr>
        <w:t>,</w:t>
      </w:r>
      <w:r w:rsidRPr="00302BF0">
        <w:rPr>
          <w:rFonts w:ascii="Arial" w:hAnsi="Arial" w:cs="Arial"/>
        </w:rPr>
        <w:t xml:space="preserve"> etc ) </w:t>
      </w:r>
    </w:p>
    <w:p w:rsidR="00E07F92" w:rsidRPr="00302BF0" w:rsidRDefault="005A5BC7" w:rsidP="00015205">
      <w:pPr>
        <w:pStyle w:val="Estilo3"/>
        <w:rPr>
          <w:rFonts w:ascii="Arial" w:hAnsi="Arial" w:cs="Arial"/>
        </w:rPr>
      </w:pPr>
      <w:bookmarkStart w:id="39" w:name="_Toc94011226"/>
      <w:r w:rsidRPr="00302BF0">
        <w:rPr>
          <w:rFonts w:ascii="Arial" w:hAnsi="Arial" w:cs="Arial"/>
        </w:rPr>
        <w:t>PROVES FINALS</w:t>
      </w:r>
      <w:bookmarkEnd w:id="39"/>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Un cop la instal·lació estigui totalment acabada</w:t>
      </w:r>
      <w:r w:rsidR="00741BF5" w:rsidRPr="00302BF0">
        <w:rPr>
          <w:rFonts w:ascii="Arial" w:hAnsi="Arial" w:cs="Arial"/>
        </w:rPr>
        <w:t>,</w:t>
      </w:r>
      <w:r w:rsidRPr="00302BF0">
        <w:rPr>
          <w:rFonts w:ascii="Arial" w:hAnsi="Arial" w:cs="Arial"/>
        </w:rPr>
        <w:t xml:space="preserve"> d'acord amb les especificacions del projecte</w:t>
      </w:r>
      <w:r w:rsidR="00741BF5" w:rsidRPr="00302BF0">
        <w:rPr>
          <w:rFonts w:ascii="Arial" w:hAnsi="Arial" w:cs="Arial"/>
        </w:rPr>
        <w:t>,</w:t>
      </w:r>
      <w:r w:rsidRPr="00302BF0">
        <w:rPr>
          <w:rFonts w:ascii="Arial" w:hAnsi="Arial" w:cs="Arial"/>
        </w:rPr>
        <w:t xml:space="preserve"> i que hagi estat ajustada i equilibrada d'acord al que indica les normes </w:t>
      </w:r>
      <w:proofErr w:type="spellStart"/>
      <w:r w:rsidRPr="00302BF0">
        <w:rPr>
          <w:rFonts w:ascii="Arial" w:hAnsi="Arial" w:cs="Arial"/>
        </w:rPr>
        <w:t>UNE</w:t>
      </w:r>
      <w:proofErr w:type="spellEnd"/>
      <w:r w:rsidR="00741BF5" w:rsidRPr="00302BF0">
        <w:rPr>
          <w:rFonts w:ascii="Arial" w:hAnsi="Arial" w:cs="Arial"/>
        </w:rPr>
        <w:t>,</w:t>
      </w:r>
      <w:r w:rsidRPr="00302BF0">
        <w:rPr>
          <w:rFonts w:ascii="Arial" w:hAnsi="Arial" w:cs="Arial"/>
        </w:rPr>
        <w:t xml:space="preserve"> s'hauran de realitzar les proves finals del conjunt de la instal·lació i segons indicacions de la DO quan així es requereixi </w:t>
      </w:r>
    </w:p>
    <w:p w:rsidR="00E07F92" w:rsidRPr="00302BF0" w:rsidRDefault="005A5BC7" w:rsidP="00015205">
      <w:pPr>
        <w:pStyle w:val="Estilo3"/>
        <w:rPr>
          <w:rFonts w:ascii="Arial" w:hAnsi="Arial" w:cs="Arial"/>
        </w:rPr>
      </w:pPr>
      <w:bookmarkStart w:id="40" w:name="_Toc94011227"/>
      <w:r w:rsidRPr="00302BF0">
        <w:rPr>
          <w:rFonts w:ascii="Arial" w:hAnsi="Arial" w:cs="Arial"/>
        </w:rPr>
        <w:lastRenderedPageBreak/>
        <w:t>RECEPCIÓ PROVISIONAL</w:t>
      </w:r>
      <w:bookmarkEnd w:id="40"/>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Un cop acabades les obres i als quinze dies següents a la petició del Contractista es farà la recepció provisional de les mateixes pel Contractant</w:t>
      </w:r>
      <w:r w:rsidR="00741BF5" w:rsidRPr="00302BF0">
        <w:rPr>
          <w:rFonts w:ascii="Arial" w:hAnsi="Arial" w:cs="Arial"/>
        </w:rPr>
        <w:t>,</w:t>
      </w:r>
      <w:r w:rsidRPr="00302BF0">
        <w:rPr>
          <w:rFonts w:ascii="Arial" w:hAnsi="Arial" w:cs="Arial"/>
        </w:rPr>
        <w:t xml:space="preserve"> requerint per a això la presència del Director d'Obra i del representant del Contractista</w:t>
      </w:r>
      <w:r w:rsidR="00741BF5" w:rsidRPr="00302BF0">
        <w:rPr>
          <w:rFonts w:ascii="Arial" w:hAnsi="Arial" w:cs="Arial"/>
        </w:rPr>
        <w:t>,</w:t>
      </w:r>
      <w:r w:rsidRPr="00302BF0">
        <w:rPr>
          <w:rFonts w:ascii="Arial" w:hAnsi="Arial" w:cs="Arial"/>
        </w:rPr>
        <w:t xml:space="preserve"> aixecant-se la corresponent acta</w:t>
      </w:r>
      <w:r w:rsidR="00741BF5" w:rsidRPr="00302BF0">
        <w:rPr>
          <w:rFonts w:ascii="Arial" w:hAnsi="Arial" w:cs="Arial"/>
        </w:rPr>
        <w:t>,</w:t>
      </w:r>
      <w:r w:rsidRPr="00302BF0">
        <w:rPr>
          <w:rFonts w:ascii="Arial" w:hAnsi="Arial" w:cs="Arial"/>
        </w:rPr>
        <w:t xml:space="preserve"> en la qual es farà constar la conformitat amb els treballs realitzats</w:t>
      </w:r>
      <w:r w:rsidR="00741BF5" w:rsidRPr="00302BF0">
        <w:rPr>
          <w:rFonts w:ascii="Arial" w:hAnsi="Arial" w:cs="Arial"/>
        </w:rPr>
        <w:t>,</w:t>
      </w:r>
      <w:r w:rsidRPr="00302BF0">
        <w:rPr>
          <w:rFonts w:ascii="Arial" w:hAnsi="Arial" w:cs="Arial"/>
        </w:rPr>
        <w:t xml:space="preserve"> si aquest és el cas. Aquest Acta serà signada pel Director d'Obra i el representant del Contractista</w:t>
      </w:r>
      <w:r w:rsidR="00741BF5" w:rsidRPr="00302BF0">
        <w:rPr>
          <w:rFonts w:ascii="Arial" w:hAnsi="Arial" w:cs="Arial"/>
        </w:rPr>
        <w:t>,</w:t>
      </w:r>
      <w:r w:rsidRPr="00302BF0">
        <w:rPr>
          <w:rFonts w:ascii="Arial" w:hAnsi="Arial" w:cs="Arial"/>
        </w:rPr>
        <w:t xml:space="preserve"> donant-se l'obra per rebuda si s'ha executat correctament d'acord amb les especificacions donades en el Plec de Condicions Tècniques i en el Projecte corresponent</w:t>
      </w:r>
      <w:r w:rsidR="00741BF5" w:rsidRPr="00302BF0">
        <w:rPr>
          <w:rFonts w:ascii="Arial" w:hAnsi="Arial" w:cs="Arial"/>
        </w:rPr>
        <w:t>,</w:t>
      </w:r>
      <w:r w:rsidRPr="00302BF0">
        <w:rPr>
          <w:rFonts w:ascii="Arial" w:hAnsi="Arial" w:cs="Arial"/>
        </w:rPr>
        <w:t xml:space="preserve"> començant llavors a comptar el termini de garantia</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Al moment de la recepció provisional</w:t>
      </w:r>
      <w:r w:rsidR="00741BF5" w:rsidRPr="00302BF0">
        <w:rPr>
          <w:rFonts w:ascii="Arial" w:hAnsi="Arial" w:cs="Arial"/>
        </w:rPr>
        <w:t>,</w:t>
      </w:r>
      <w:r w:rsidRPr="00302BF0">
        <w:rPr>
          <w:rFonts w:ascii="Arial" w:hAnsi="Arial" w:cs="Arial"/>
        </w:rPr>
        <w:t xml:space="preserve"> el Contractista haurà de lliurar a la DO la següent documentació</w:t>
      </w:r>
      <w:r w:rsidR="00741BF5" w:rsidRPr="00302BF0">
        <w:rPr>
          <w:rFonts w:ascii="Arial" w:hAnsi="Arial" w:cs="Arial"/>
        </w:rPr>
        <w:t>:</w:t>
      </w:r>
      <w:r w:rsidRPr="00302BF0">
        <w:rPr>
          <w:rFonts w:ascii="Arial" w:hAnsi="Arial" w:cs="Arial"/>
        </w:rPr>
        <w:t xml:space="preserve"> </w:t>
      </w:r>
    </w:p>
    <w:p w:rsidR="00015205" w:rsidRPr="00302BF0" w:rsidRDefault="005A5BC7">
      <w:pPr>
        <w:spacing w:line="360" w:lineRule="auto"/>
        <w:rPr>
          <w:rFonts w:ascii="Arial" w:hAnsi="Arial" w:cs="Arial"/>
        </w:rPr>
      </w:pPr>
      <w:r w:rsidRPr="00302BF0">
        <w:rPr>
          <w:rFonts w:ascii="Arial" w:hAnsi="Arial" w:cs="Arial"/>
        </w:rPr>
        <w:t>Una còpia reproduïble dels plànols definitius</w:t>
      </w:r>
      <w:r w:rsidR="00741BF5" w:rsidRPr="00302BF0">
        <w:rPr>
          <w:rFonts w:ascii="Arial" w:hAnsi="Arial" w:cs="Arial"/>
        </w:rPr>
        <w:t>,</w:t>
      </w:r>
      <w:r w:rsidRPr="00302BF0">
        <w:rPr>
          <w:rFonts w:ascii="Arial" w:hAnsi="Arial" w:cs="Arial"/>
        </w:rPr>
        <w:t xml:space="preserve"> degudament posats al dia</w:t>
      </w:r>
      <w:r w:rsidR="00741BF5" w:rsidRPr="00302BF0">
        <w:rPr>
          <w:rFonts w:ascii="Arial" w:hAnsi="Arial" w:cs="Arial"/>
        </w:rPr>
        <w:t>,</w:t>
      </w:r>
      <w:r w:rsidRPr="00302BF0">
        <w:rPr>
          <w:rFonts w:ascii="Arial" w:hAnsi="Arial" w:cs="Arial"/>
        </w:rPr>
        <w:t xml:space="preserve"> comprenent com a mínim</w:t>
      </w:r>
      <w:r w:rsidR="00741BF5" w:rsidRPr="00302BF0">
        <w:rPr>
          <w:rFonts w:ascii="Arial" w:hAnsi="Arial" w:cs="Arial"/>
        </w:rPr>
        <w:t>,</w:t>
      </w:r>
      <w:r w:rsidRPr="00302BF0">
        <w:rPr>
          <w:rFonts w:ascii="Arial" w:hAnsi="Arial" w:cs="Arial"/>
        </w:rPr>
        <w:t xml:space="preserve"> l'esquema de principi</w:t>
      </w:r>
      <w:r w:rsidR="00741BF5" w:rsidRPr="00302BF0">
        <w:rPr>
          <w:rFonts w:ascii="Arial" w:hAnsi="Arial" w:cs="Arial"/>
        </w:rPr>
        <w:t>,</w:t>
      </w:r>
      <w:r w:rsidRPr="00302BF0">
        <w:rPr>
          <w:rFonts w:ascii="Arial" w:hAnsi="Arial" w:cs="Arial"/>
        </w:rPr>
        <w:t xml:space="preserve"> l'esquema de control i seguretat</w:t>
      </w:r>
      <w:r w:rsidR="00741BF5" w:rsidRPr="00302BF0">
        <w:rPr>
          <w:rFonts w:ascii="Arial" w:hAnsi="Arial" w:cs="Arial"/>
        </w:rPr>
        <w:t>,</w:t>
      </w:r>
      <w:r w:rsidRPr="00302BF0">
        <w:rPr>
          <w:rFonts w:ascii="Arial" w:hAnsi="Arial" w:cs="Arial"/>
        </w:rPr>
        <w:t xml:space="preserve"> l'esquema elèctric</w:t>
      </w:r>
      <w:r w:rsidR="00741BF5" w:rsidRPr="00302BF0">
        <w:rPr>
          <w:rFonts w:ascii="Arial" w:hAnsi="Arial" w:cs="Arial"/>
        </w:rPr>
        <w:t>,</w:t>
      </w:r>
      <w:r w:rsidRPr="00302BF0">
        <w:rPr>
          <w:rFonts w:ascii="Arial" w:hAnsi="Arial" w:cs="Arial"/>
        </w:rPr>
        <w:t xml:space="preserve"> els plànols de sala de màquines i els plànols de plantes on s'ha d'indicar el recorregut de les conduccions de distribució dels fluids caloportadors i la situació de les unitats terminals</w:t>
      </w:r>
      <w:r w:rsidR="00741BF5" w:rsidRPr="00302BF0">
        <w:rPr>
          <w:rFonts w:ascii="Arial" w:hAnsi="Arial" w:cs="Arial"/>
        </w:rPr>
        <w:t>.</w:t>
      </w:r>
      <w:r w:rsidRPr="00302BF0">
        <w:rPr>
          <w:rFonts w:ascii="Arial" w:hAnsi="Arial" w:cs="Arial"/>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Una memòria de la instal·lació</w:t>
      </w:r>
      <w:r w:rsidR="00741BF5" w:rsidRPr="00302BF0">
        <w:rPr>
          <w:rFonts w:ascii="Arial" w:hAnsi="Arial" w:cs="Arial"/>
          <w:color w:val="auto"/>
          <w:sz w:val="22"/>
        </w:rPr>
        <w:t>,</w:t>
      </w:r>
      <w:r w:rsidRPr="00302BF0">
        <w:rPr>
          <w:rFonts w:ascii="Arial" w:hAnsi="Arial" w:cs="Arial"/>
          <w:color w:val="auto"/>
          <w:sz w:val="22"/>
        </w:rPr>
        <w:t xml:space="preserve"> en la qual s'inclouen les bases de projecte i els criteris adoptats per al seu desenvolupament</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Una relació de tots els materials i equips emprats</w:t>
      </w:r>
      <w:r w:rsidR="00741BF5" w:rsidRPr="00302BF0">
        <w:rPr>
          <w:rFonts w:ascii="Arial" w:hAnsi="Arial" w:cs="Arial"/>
          <w:color w:val="auto"/>
          <w:sz w:val="22"/>
        </w:rPr>
        <w:t>,</w:t>
      </w:r>
      <w:r w:rsidRPr="00302BF0">
        <w:rPr>
          <w:rFonts w:ascii="Arial" w:hAnsi="Arial" w:cs="Arial"/>
          <w:color w:val="auto"/>
          <w:sz w:val="22"/>
        </w:rPr>
        <w:t xml:space="preserve"> indicant fabricant</w:t>
      </w:r>
      <w:r w:rsidR="00741BF5" w:rsidRPr="00302BF0">
        <w:rPr>
          <w:rFonts w:ascii="Arial" w:hAnsi="Arial" w:cs="Arial"/>
          <w:color w:val="auto"/>
          <w:sz w:val="22"/>
        </w:rPr>
        <w:t>,</w:t>
      </w:r>
      <w:r w:rsidRPr="00302BF0">
        <w:rPr>
          <w:rFonts w:ascii="Arial" w:hAnsi="Arial" w:cs="Arial"/>
          <w:color w:val="auto"/>
          <w:sz w:val="22"/>
        </w:rPr>
        <w:t xml:space="preserve"> marca</w:t>
      </w:r>
      <w:r w:rsidR="00741BF5" w:rsidRPr="00302BF0">
        <w:rPr>
          <w:rFonts w:ascii="Arial" w:hAnsi="Arial" w:cs="Arial"/>
          <w:color w:val="auto"/>
          <w:sz w:val="22"/>
        </w:rPr>
        <w:t>,</w:t>
      </w:r>
      <w:r w:rsidRPr="00302BF0">
        <w:rPr>
          <w:rFonts w:ascii="Arial" w:hAnsi="Arial" w:cs="Arial"/>
          <w:color w:val="auto"/>
          <w:sz w:val="22"/>
        </w:rPr>
        <w:t xml:space="preserve"> model i característiques de funcionament</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Un esquema de principi d'impressió indeleble per a la seva col locació en sala de màquines</w:t>
      </w:r>
      <w:r w:rsidR="00741BF5" w:rsidRPr="00302BF0">
        <w:rPr>
          <w:rFonts w:ascii="Arial" w:hAnsi="Arial" w:cs="Arial"/>
          <w:color w:val="auto"/>
          <w:sz w:val="22"/>
        </w:rPr>
        <w:t>,</w:t>
      </w:r>
      <w:r w:rsidRPr="00302BF0">
        <w:rPr>
          <w:rFonts w:ascii="Arial" w:hAnsi="Arial" w:cs="Arial"/>
          <w:color w:val="auto"/>
          <w:sz w:val="22"/>
        </w:rPr>
        <w:t xml:space="preserve"> emmarcat sota vidre</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El Codi de colors</w:t>
      </w:r>
      <w:r w:rsidR="00741BF5" w:rsidRPr="00302BF0">
        <w:rPr>
          <w:rFonts w:ascii="Arial" w:hAnsi="Arial" w:cs="Arial"/>
          <w:color w:val="auto"/>
          <w:sz w:val="22"/>
        </w:rPr>
        <w:t>,</w:t>
      </w:r>
      <w:r w:rsidRPr="00302BF0">
        <w:rPr>
          <w:rFonts w:ascii="Arial" w:hAnsi="Arial" w:cs="Arial"/>
          <w:color w:val="auto"/>
          <w:sz w:val="22"/>
        </w:rPr>
        <w:t xml:space="preserve"> en color</w:t>
      </w:r>
      <w:r w:rsidR="00741BF5" w:rsidRPr="00302BF0">
        <w:rPr>
          <w:rFonts w:ascii="Arial" w:hAnsi="Arial" w:cs="Arial"/>
          <w:color w:val="auto"/>
          <w:sz w:val="22"/>
        </w:rPr>
        <w:t>,</w:t>
      </w:r>
      <w:r w:rsidRPr="00302BF0">
        <w:rPr>
          <w:rFonts w:ascii="Arial" w:hAnsi="Arial" w:cs="Arial"/>
          <w:color w:val="auto"/>
          <w:sz w:val="22"/>
        </w:rPr>
        <w:t xml:space="preserve"> emmarcat sota vidre</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El Manuel d'Instruccions</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El certificat de la instal·lació presentat davant la Conselleria d'Indústria i Energia de la Comunitat Autònoma</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El Llibre de Manteniment</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Llista de recanvis recomanats i plànols d'especejament complet de cada unitat</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La DO lliurarà els esmentats documents al titular de la instal·lació</w:t>
      </w:r>
      <w:r w:rsidR="00741BF5" w:rsidRPr="00302BF0">
        <w:rPr>
          <w:rFonts w:ascii="Arial" w:hAnsi="Arial" w:cs="Arial"/>
          <w:color w:val="auto"/>
          <w:sz w:val="22"/>
        </w:rPr>
        <w:t>,</w:t>
      </w:r>
      <w:r w:rsidRPr="00302BF0">
        <w:rPr>
          <w:rFonts w:ascii="Arial" w:hAnsi="Arial" w:cs="Arial"/>
          <w:color w:val="auto"/>
          <w:sz w:val="22"/>
        </w:rPr>
        <w:t xml:space="preserve"> juntament amb els fulls </w:t>
      </w:r>
      <w:proofErr w:type="spellStart"/>
      <w:r w:rsidRPr="00302BF0">
        <w:rPr>
          <w:rFonts w:ascii="Arial" w:hAnsi="Arial" w:cs="Arial"/>
          <w:color w:val="auto"/>
          <w:sz w:val="22"/>
        </w:rPr>
        <w:t>recopilatoris</w:t>
      </w:r>
      <w:proofErr w:type="spellEnd"/>
      <w:r w:rsidRPr="00302BF0">
        <w:rPr>
          <w:rFonts w:ascii="Arial" w:hAnsi="Arial" w:cs="Arial"/>
          <w:color w:val="auto"/>
          <w:sz w:val="22"/>
        </w:rPr>
        <w:t xml:space="preserve"> dels resultats de les proves parcials i finals i l'Acta de Recepció</w:t>
      </w:r>
      <w:r w:rsidR="00741BF5" w:rsidRPr="00302BF0">
        <w:rPr>
          <w:rFonts w:ascii="Arial" w:hAnsi="Arial" w:cs="Arial"/>
          <w:color w:val="auto"/>
          <w:sz w:val="22"/>
        </w:rPr>
        <w:t>,</w:t>
      </w:r>
      <w:r w:rsidRPr="00302BF0">
        <w:rPr>
          <w:rFonts w:ascii="Arial" w:hAnsi="Arial" w:cs="Arial"/>
          <w:color w:val="auto"/>
          <w:sz w:val="22"/>
        </w:rPr>
        <w:t xml:space="preserve"> signada per la DO i el Contractista</w:t>
      </w:r>
      <w:r w:rsidR="00741BF5" w:rsidRPr="00302BF0">
        <w:rPr>
          <w:rFonts w:ascii="Arial" w:hAnsi="Arial" w:cs="Arial"/>
          <w:color w:val="auto"/>
          <w:sz w:val="22"/>
        </w:rPr>
        <w:t>.</w:t>
      </w:r>
      <w:r w:rsidRPr="00302BF0">
        <w:rPr>
          <w:rFonts w:ascii="Arial" w:hAnsi="Arial" w:cs="Arial"/>
          <w:color w:val="auto"/>
          <w:sz w:val="22"/>
        </w:rPr>
        <w:t xml:space="preserve"> </w:t>
      </w:r>
    </w:p>
    <w:p w:rsidR="00015205"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En el cas de no trobar l'Obra en estat de ser rebuda</w:t>
      </w:r>
      <w:r w:rsidR="00741BF5" w:rsidRPr="00302BF0">
        <w:rPr>
          <w:rFonts w:ascii="Arial" w:hAnsi="Arial" w:cs="Arial"/>
          <w:color w:val="auto"/>
          <w:sz w:val="22"/>
        </w:rPr>
        <w:t>,</w:t>
      </w:r>
      <w:r w:rsidRPr="00302BF0">
        <w:rPr>
          <w:rFonts w:ascii="Arial" w:hAnsi="Arial" w:cs="Arial"/>
          <w:color w:val="auto"/>
          <w:sz w:val="22"/>
        </w:rPr>
        <w:t xml:space="preserve"> es farà constar així en l'acta i es donaran al Contractista les instruccions precises i detallades per remeiar els defectes observats</w:t>
      </w:r>
      <w:r w:rsidR="00741BF5" w:rsidRPr="00302BF0">
        <w:rPr>
          <w:rFonts w:ascii="Arial" w:hAnsi="Arial" w:cs="Arial"/>
          <w:color w:val="auto"/>
          <w:sz w:val="22"/>
        </w:rPr>
        <w:t>,</w:t>
      </w:r>
      <w:r w:rsidRPr="00302BF0">
        <w:rPr>
          <w:rFonts w:ascii="Arial" w:hAnsi="Arial" w:cs="Arial"/>
          <w:color w:val="auto"/>
          <w:sz w:val="22"/>
        </w:rPr>
        <w:t xml:space="preserve"> fixant-se un termini d'execució</w:t>
      </w:r>
      <w:r w:rsidR="00741BF5" w:rsidRPr="00302BF0">
        <w:rPr>
          <w:rFonts w:ascii="Arial" w:hAnsi="Arial" w:cs="Arial"/>
          <w:color w:val="auto"/>
          <w:sz w:val="22"/>
        </w:rPr>
        <w:t>.</w:t>
      </w:r>
      <w:r w:rsidRPr="00302BF0">
        <w:rPr>
          <w:rFonts w:ascii="Arial" w:hAnsi="Arial" w:cs="Arial"/>
          <w:color w:val="auto"/>
          <w:sz w:val="22"/>
        </w:rPr>
        <w:t xml:space="preserve"> </w:t>
      </w:r>
    </w:p>
    <w:p w:rsidR="00E07F92" w:rsidRPr="00302BF0" w:rsidRDefault="005A5BC7">
      <w:pPr>
        <w:spacing w:line="360" w:lineRule="auto"/>
        <w:rPr>
          <w:rFonts w:ascii="Arial" w:hAnsi="Arial" w:cs="Arial"/>
        </w:rPr>
      </w:pPr>
      <w:r w:rsidRPr="00302BF0">
        <w:rPr>
          <w:rFonts w:ascii="Arial" w:hAnsi="Arial" w:cs="Arial"/>
        </w:rPr>
        <w:lastRenderedPageBreak/>
        <w:t>Expirat el termini</w:t>
      </w:r>
      <w:r w:rsidR="00741BF5" w:rsidRPr="00302BF0">
        <w:rPr>
          <w:rFonts w:ascii="Arial" w:hAnsi="Arial" w:cs="Arial"/>
        </w:rPr>
        <w:t>,</w:t>
      </w:r>
      <w:r w:rsidRPr="00302BF0">
        <w:rPr>
          <w:rFonts w:ascii="Arial" w:hAnsi="Arial" w:cs="Arial"/>
        </w:rPr>
        <w:t xml:space="preserve"> es farà un nou reconeixement</w:t>
      </w:r>
      <w:r w:rsidR="00741BF5" w:rsidRPr="00302BF0">
        <w:rPr>
          <w:rFonts w:ascii="Arial" w:hAnsi="Arial" w:cs="Arial"/>
        </w:rPr>
        <w:t>.</w:t>
      </w:r>
      <w:r w:rsidRPr="00302BF0">
        <w:rPr>
          <w:rFonts w:ascii="Arial" w:hAnsi="Arial" w:cs="Arial"/>
        </w:rPr>
        <w:t xml:space="preserve"> Les obres de reparació seran per compte i a càrrec del Contractista</w:t>
      </w:r>
      <w:r w:rsidR="00741BF5" w:rsidRPr="00302BF0">
        <w:rPr>
          <w:rFonts w:ascii="Arial" w:hAnsi="Arial" w:cs="Arial"/>
        </w:rPr>
        <w:t>.</w:t>
      </w:r>
      <w:r w:rsidRPr="00302BF0">
        <w:rPr>
          <w:rFonts w:ascii="Arial" w:hAnsi="Arial" w:cs="Arial"/>
        </w:rPr>
        <w:t xml:space="preserve"> Si el Contractista no complís aquestes prescripcions podrà declarar rescindit el contracte amb pèrdua de la fiança</w:t>
      </w:r>
      <w:r w:rsidR="00741BF5" w:rsidRPr="00302BF0">
        <w:rPr>
          <w:rFonts w:ascii="Arial" w:hAnsi="Arial" w:cs="Arial"/>
        </w:rPr>
        <w:t>.</w:t>
      </w:r>
      <w:r w:rsidRPr="00302BF0">
        <w:rPr>
          <w:rFonts w:ascii="Arial" w:hAnsi="Arial" w:cs="Arial"/>
        </w:rPr>
        <w:t xml:space="preserve"> </w:t>
      </w:r>
    </w:p>
    <w:p w:rsidR="00015205" w:rsidRPr="00302BF0" w:rsidRDefault="00015205" w:rsidP="00015205">
      <w:pPr>
        <w:pStyle w:val="Estilo3"/>
        <w:rPr>
          <w:rFonts w:ascii="Arial" w:hAnsi="Arial" w:cs="Arial"/>
        </w:rPr>
      </w:pPr>
      <w:bookmarkStart w:id="41" w:name="_Toc94011228"/>
      <w:r w:rsidRPr="00302BF0">
        <w:rPr>
          <w:rFonts w:ascii="Arial" w:hAnsi="Arial" w:cs="Arial"/>
        </w:rPr>
        <w:t>Períodes de garantia</w:t>
      </w:r>
      <w:bookmarkEnd w:id="41"/>
      <w:r w:rsidR="005A5BC7" w:rsidRPr="00302BF0">
        <w:rPr>
          <w:rFonts w:ascii="Arial" w:hAnsi="Arial" w:cs="Arial"/>
        </w:rPr>
        <w:t xml:space="preserve"> </w:t>
      </w:r>
    </w:p>
    <w:p w:rsidR="00E07F92" w:rsidRPr="00302BF0" w:rsidRDefault="005A5BC7" w:rsidP="00015205">
      <w:pPr>
        <w:spacing w:line="360" w:lineRule="auto"/>
        <w:rPr>
          <w:rFonts w:ascii="Arial" w:hAnsi="Arial" w:cs="Arial"/>
        </w:rPr>
      </w:pPr>
      <w:r w:rsidRPr="00302BF0">
        <w:rPr>
          <w:rFonts w:ascii="Arial" w:hAnsi="Arial" w:cs="Arial"/>
        </w:rPr>
        <w:t>El període de garantia serà l'assenyalat en el contracte i començarà a comptar de la data d'aprovació de l'Acta de Recepció</w:t>
      </w:r>
      <w:r w:rsidR="00741BF5" w:rsidRPr="00302BF0">
        <w:rPr>
          <w:rFonts w:ascii="Arial" w:hAnsi="Arial" w:cs="Arial"/>
        </w:rPr>
        <w:t>.</w:t>
      </w:r>
      <w:r w:rsidRPr="00302BF0">
        <w:rPr>
          <w:rFonts w:ascii="Arial" w:hAnsi="Arial" w:cs="Arial"/>
        </w:rPr>
        <w:t xml:space="preserve"> Fins que tingui lloc la recepció definitiva</w:t>
      </w:r>
      <w:r w:rsidR="00741BF5" w:rsidRPr="00302BF0">
        <w:rPr>
          <w:rFonts w:ascii="Arial" w:hAnsi="Arial" w:cs="Arial"/>
        </w:rPr>
        <w:t>,</w:t>
      </w:r>
      <w:r w:rsidRPr="00302BF0">
        <w:rPr>
          <w:rFonts w:ascii="Arial" w:hAnsi="Arial" w:cs="Arial"/>
        </w:rPr>
        <w:t xml:space="preserve"> el Contractista és responsable de la conservació de l'Obra</w:t>
      </w:r>
      <w:r w:rsidR="00741BF5" w:rsidRPr="00302BF0">
        <w:rPr>
          <w:rFonts w:ascii="Arial" w:hAnsi="Arial" w:cs="Arial"/>
        </w:rPr>
        <w:t>,</w:t>
      </w:r>
      <w:r w:rsidRPr="00302BF0">
        <w:rPr>
          <w:rFonts w:ascii="Arial" w:hAnsi="Arial" w:cs="Arial"/>
        </w:rPr>
        <w:t xml:space="preserve"> sent del seu compte i càrrec les reparacions per defectes d'execució o mala qualitat dels materials</w:t>
      </w:r>
      <w:r w:rsidR="00741BF5" w:rsidRPr="00302BF0">
        <w:rPr>
          <w:rFonts w:ascii="Arial" w:hAnsi="Arial" w:cs="Arial"/>
        </w:rPr>
        <w:t>.</w:t>
      </w:r>
      <w:r w:rsidRPr="00302BF0">
        <w:rPr>
          <w:rFonts w:ascii="Arial" w:hAnsi="Arial" w:cs="Arial"/>
        </w:rPr>
        <w:t xml:space="preserve"> Durant aquest període</w:t>
      </w:r>
      <w:r w:rsidR="00741BF5" w:rsidRPr="00302BF0">
        <w:rPr>
          <w:rFonts w:ascii="Arial" w:hAnsi="Arial" w:cs="Arial"/>
        </w:rPr>
        <w:t>,</w:t>
      </w:r>
      <w:r w:rsidRPr="00302BF0">
        <w:rPr>
          <w:rFonts w:ascii="Arial" w:hAnsi="Arial" w:cs="Arial"/>
        </w:rPr>
        <w:t xml:space="preserve"> el Contractista garantirà al Contractant contra tota reclamació de tercers</w:t>
      </w:r>
      <w:r w:rsidR="00741BF5" w:rsidRPr="00302BF0">
        <w:rPr>
          <w:rFonts w:ascii="Arial" w:hAnsi="Arial" w:cs="Arial"/>
        </w:rPr>
        <w:t>,</w:t>
      </w:r>
      <w:r w:rsidRPr="00302BF0">
        <w:rPr>
          <w:rFonts w:ascii="Arial" w:hAnsi="Arial" w:cs="Arial"/>
        </w:rPr>
        <w:t xml:space="preserve"> fundada en causa i per ocasió de l'execució de l'Obra</w:t>
      </w:r>
      <w:r w:rsidR="00741BF5" w:rsidRPr="00302BF0">
        <w:rPr>
          <w:rFonts w:ascii="Arial" w:hAnsi="Arial" w:cs="Arial"/>
        </w:rPr>
        <w:t>.</w:t>
      </w:r>
      <w:r w:rsidRPr="00302BF0">
        <w:rPr>
          <w:rFonts w:ascii="Arial" w:hAnsi="Arial" w:cs="Arial"/>
        </w:rPr>
        <w:t xml:space="preserve"> </w:t>
      </w:r>
    </w:p>
    <w:p w:rsidR="00E07F92" w:rsidRPr="00302BF0" w:rsidRDefault="00015205" w:rsidP="00015205">
      <w:pPr>
        <w:pStyle w:val="Estilo3"/>
        <w:rPr>
          <w:rFonts w:ascii="Arial" w:hAnsi="Arial" w:cs="Arial"/>
        </w:rPr>
      </w:pPr>
      <w:bookmarkStart w:id="42" w:name="_Toc94011229"/>
      <w:r w:rsidRPr="00302BF0">
        <w:rPr>
          <w:rFonts w:ascii="Arial" w:hAnsi="Arial" w:cs="Arial"/>
        </w:rPr>
        <w:t>Recepció definitiva</w:t>
      </w:r>
      <w:bookmarkEnd w:id="42"/>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En acabar el termini de garantia assenyalat en el contracte o, si no als sis mesos de la recepció provisional</w:t>
      </w:r>
      <w:r w:rsidR="00741BF5" w:rsidRPr="00302BF0">
        <w:rPr>
          <w:rFonts w:ascii="Arial" w:hAnsi="Arial" w:cs="Arial"/>
        </w:rPr>
        <w:t>,</w:t>
      </w:r>
      <w:r w:rsidRPr="00302BF0">
        <w:rPr>
          <w:rFonts w:ascii="Arial" w:hAnsi="Arial" w:cs="Arial"/>
        </w:rPr>
        <w:t xml:space="preserve"> es procedirà a la recepció definitiva de les obres</w:t>
      </w:r>
      <w:r w:rsidR="00741BF5" w:rsidRPr="00302BF0">
        <w:rPr>
          <w:rFonts w:ascii="Arial" w:hAnsi="Arial" w:cs="Arial"/>
        </w:rPr>
        <w:t>,</w:t>
      </w:r>
      <w:r w:rsidRPr="00302BF0">
        <w:rPr>
          <w:rFonts w:ascii="Arial" w:hAnsi="Arial" w:cs="Arial"/>
        </w:rPr>
        <w:t xml:space="preserve"> amb la concurrència del Director d' Obra i del representant del Contractista aixecant l'Acta corresponent</w:t>
      </w:r>
      <w:r w:rsidR="00741BF5" w:rsidRPr="00302BF0">
        <w:rPr>
          <w:rFonts w:ascii="Arial" w:hAnsi="Arial" w:cs="Arial"/>
        </w:rPr>
        <w:t>,</w:t>
      </w:r>
      <w:r w:rsidRPr="00302BF0">
        <w:rPr>
          <w:rFonts w:ascii="Arial" w:hAnsi="Arial" w:cs="Arial"/>
        </w:rPr>
        <w:t xml:space="preserve"> per duplicat ( si les obres són conformes )</w:t>
      </w:r>
      <w:r w:rsidR="00741BF5" w:rsidRPr="00302BF0">
        <w:rPr>
          <w:rFonts w:ascii="Arial" w:hAnsi="Arial" w:cs="Arial"/>
        </w:rPr>
        <w:t>,</w:t>
      </w:r>
      <w:r w:rsidRPr="00302BF0">
        <w:rPr>
          <w:rFonts w:ascii="Arial" w:hAnsi="Arial" w:cs="Arial"/>
        </w:rPr>
        <w:t xml:space="preserve"> que quedarà signada pel Director d'Obra i el representant del Contractista i ratificada pel contractant i el Contractista</w:t>
      </w:r>
      <w:r w:rsidR="00741BF5" w:rsidRPr="00302BF0">
        <w:rPr>
          <w:rFonts w:ascii="Arial" w:hAnsi="Arial" w:cs="Arial"/>
        </w:rPr>
        <w:t>.</w:t>
      </w:r>
      <w:r w:rsidRPr="00302BF0">
        <w:rPr>
          <w:rFonts w:ascii="Arial" w:hAnsi="Arial" w:cs="Arial"/>
        </w:rPr>
        <w:t xml:space="preserve"> </w:t>
      </w:r>
    </w:p>
    <w:p w:rsidR="00E07F92" w:rsidRPr="00302BF0" w:rsidRDefault="00015205" w:rsidP="00015205">
      <w:pPr>
        <w:pStyle w:val="Estilo3"/>
        <w:rPr>
          <w:rFonts w:ascii="Arial" w:hAnsi="Arial" w:cs="Arial"/>
        </w:rPr>
      </w:pPr>
      <w:bookmarkStart w:id="43" w:name="_Toc94011230"/>
      <w:r w:rsidRPr="00302BF0">
        <w:rPr>
          <w:rFonts w:ascii="Arial" w:hAnsi="Arial" w:cs="Arial"/>
        </w:rPr>
        <w:t>Permisos</w:t>
      </w:r>
      <w:bookmarkEnd w:id="43"/>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El Contractista haurà de gestionar amb tots els organismes oficials competents ( nacionals</w:t>
      </w:r>
      <w:r w:rsidR="00741BF5" w:rsidRPr="00302BF0">
        <w:rPr>
          <w:rFonts w:ascii="Arial" w:hAnsi="Arial" w:cs="Arial"/>
        </w:rPr>
        <w:t>,</w:t>
      </w:r>
      <w:r w:rsidRPr="00302BF0">
        <w:rPr>
          <w:rFonts w:ascii="Arial" w:hAnsi="Arial" w:cs="Arial"/>
        </w:rPr>
        <w:t xml:space="preserve"> autonòmic</w:t>
      </w:r>
      <w:r w:rsidR="00741BF5" w:rsidRPr="00302BF0">
        <w:rPr>
          <w:rFonts w:ascii="Arial" w:hAnsi="Arial" w:cs="Arial"/>
        </w:rPr>
        <w:t>,</w:t>
      </w:r>
      <w:r w:rsidRPr="00302BF0">
        <w:rPr>
          <w:rFonts w:ascii="Arial" w:hAnsi="Arial" w:cs="Arial"/>
        </w:rPr>
        <w:t xml:space="preserve"> provincials i municipals ) l'obtenció dels permisos relatius a les instal·lacions objecte del present projecte</w:t>
      </w:r>
      <w:r w:rsidR="00741BF5" w:rsidRPr="00302BF0">
        <w:rPr>
          <w:rFonts w:ascii="Arial" w:hAnsi="Arial" w:cs="Arial"/>
        </w:rPr>
        <w:t>,</w:t>
      </w:r>
      <w:r w:rsidRPr="00302BF0">
        <w:rPr>
          <w:rFonts w:ascii="Arial" w:hAnsi="Arial" w:cs="Arial"/>
        </w:rPr>
        <w:t xml:space="preserve"> incloent redacció dels documents necessaris</w:t>
      </w:r>
      <w:r w:rsidR="00741BF5" w:rsidRPr="00302BF0">
        <w:rPr>
          <w:rFonts w:ascii="Arial" w:hAnsi="Arial" w:cs="Arial"/>
        </w:rPr>
        <w:t>,</w:t>
      </w:r>
      <w:r w:rsidRPr="00302BF0">
        <w:rPr>
          <w:rFonts w:ascii="Arial" w:hAnsi="Arial" w:cs="Arial"/>
        </w:rPr>
        <w:t xml:space="preserve"> visat pel Collegi Oficial corresponent i presència durant les inspeccions</w:t>
      </w:r>
      <w:r w:rsidR="00741BF5" w:rsidRPr="00302BF0">
        <w:rPr>
          <w:rFonts w:ascii="Arial" w:hAnsi="Arial" w:cs="Arial"/>
        </w:rPr>
        <w:t>.</w:t>
      </w:r>
      <w:r w:rsidRPr="00302BF0">
        <w:rPr>
          <w:rFonts w:ascii="Arial" w:hAnsi="Arial" w:cs="Arial"/>
        </w:rPr>
        <w:t xml:space="preserve"> </w:t>
      </w:r>
    </w:p>
    <w:p w:rsidR="00E07F92" w:rsidRPr="00302BF0" w:rsidRDefault="00015205" w:rsidP="00015205">
      <w:pPr>
        <w:pStyle w:val="Estilo3"/>
        <w:rPr>
          <w:rFonts w:ascii="Arial" w:hAnsi="Arial" w:cs="Arial"/>
        </w:rPr>
      </w:pPr>
      <w:bookmarkStart w:id="44" w:name="_Toc94011231"/>
      <w:r w:rsidRPr="00302BF0">
        <w:rPr>
          <w:rFonts w:ascii="Arial" w:hAnsi="Arial" w:cs="Arial"/>
        </w:rPr>
        <w:t>Entrenament</w:t>
      </w:r>
      <w:bookmarkEnd w:id="44"/>
      <w:r w:rsidR="005A5BC7"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El Contractista haurà d'ensinistrar adequadament</w:t>
      </w:r>
      <w:r w:rsidR="00741BF5" w:rsidRPr="00302BF0">
        <w:rPr>
          <w:rFonts w:ascii="Arial" w:hAnsi="Arial" w:cs="Arial"/>
        </w:rPr>
        <w:t>,</w:t>
      </w:r>
      <w:r w:rsidRPr="00302BF0">
        <w:rPr>
          <w:rFonts w:ascii="Arial" w:hAnsi="Arial" w:cs="Arial"/>
        </w:rPr>
        <w:t xml:space="preserve"> tant en l'explotació com en el manteniment de les instal·lacions</w:t>
      </w:r>
      <w:r w:rsidR="00741BF5" w:rsidRPr="00302BF0">
        <w:rPr>
          <w:rFonts w:ascii="Arial" w:hAnsi="Arial" w:cs="Arial"/>
        </w:rPr>
        <w:t>,</w:t>
      </w:r>
      <w:r w:rsidRPr="00302BF0">
        <w:rPr>
          <w:rFonts w:ascii="Arial" w:hAnsi="Arial" w:cs="Arial"/>
        </w:rPr>
        <w:t xml:space="preserve"> el personal que en nombre i qualificació designi la Propietat. </w:t>
      </w:r>
    </w:p>
    <w:p w:rsidR="00E07F92" w:rsidRPr="00302BF0" w:rsidRDefault="005A5BC7">
      <w:pPr>
        <w:spacing w:line="360" w:lineRule="auto"/>
        <w:rPr>
          <w:rFonts w:ascii="Arial" w:hAnsi="Arial" w:cs="Arial"/>
        </w:rPr>
      </w:pPr>
      <w:r w:rsidRPr="00302BF0">
        <w:rPr>
          <w:rFonts w:ascii="Arial" w:hAnsi="Arial" w:cs="Arial"/>
        </w:rPr>
        <w:t>Per a això, per un període no inferior al que s'indiqui en un altre document i abans d'abandonar l'obra</w:t>
      </w:r>
      <w:r w:rsidR="00741BF5" w:rsidRPr="00302BF0">
        <w:rPr>
          <w:rFonts w:ascii="Arial" w:hAnsi="Arial" w:cs="Arial"/>
        </w:rPr>
        <w:t>,</w:t>
      </w:r>
      <w:r w:rsidRPr="00302BF0">
        <w:rPr>
          <w:rFonts w:ascii="Arial" w:hAnsi="Arial" w:cs="Arial"/>
        </w:rPr>
        <w:t xml:space="preserve"> el Contractista assignarà específicament el personal adequat de la seva plantilla per a dur a terme l'entrenament</w:t>
      </w:r>
      <w:r w:rsidR="00741BF5" w:rsidRPr="00302BF0">
        <w:rPr>
          <w:rFonts w:ascii="Arial" w:hAnsi="Arial" w:cs="Arial"/>
        </w:rPr>
        <w:t>,</w:t>
      </w:r>
      <w:r w:rsidRPr="00302BF0">
        <w:rPr>
          <w:rFonts w:ascii="Arial" w:hAnsi="Arial" w:cs="Arial"/>
        </w:rPr>
        <w:t xml:space="preserve"> d'acord amb el programa que presenti i que haurà ser aprovat per la DO</w:t>
      </w:r>
      <w:r w:rsidR="00741BF5" w:rsidRPr="00302BF0">
        <w:rPr>
          <w:rFonts w:ascii="Arial" w:hAnsi="Arial" w:cs="Arial"/>
        </w:rPr>
        <w:t>.</w:t>
      </w:r>
    </w:p>
    <w:p w:rsidR="00E07F92" w:rsidRPr="00302BF0" w:rsidRDefault="00803B34" w:rsidP="00803B34">
      <w:pPr>
        <w:pStyle w:val="Estilo3"/>
        <w:rPr>
          <w:rFonts w:ascii="Arial" w:hAnsi="Arial" w:cs="Arial"/>
        </w:rPr>
      </w:pPr>
      <w:bookmarkStart w:id="45" w:name="_Toc94011232"/>
      <w:r w:rsidRPr="00302BF0">
        <w:rPr>
          <w:rFonts w:ascii="Arial" w:hAnsi="Arial" w:cs="Arial"/>
        </w:rPr>
        <w:lastRenderedPageBreak/>
        <w:t>Recanvis</w:t>
      </w:r>
      <w:r w:rsidR="00741BF5" w:rsidRPr="00302BF0">
        <w:rPr>
          <w:rFonts w:ascii="Arial" w:hAnsi="Arial" w:cs="Arial"/>
        </w:rPr>
        <w:t>,</w:t>
      </w:r>
      <w:r w:rsidRPr="00302BF0">
        <w:rPr>
          <w:rFonts w:ascii="Arial" w:hAnsi="Arial" w:cs="Arial"/>
        </w:rPr>
        <w:t xml:space="preserve"> eines i útils específics</w:t>
      </w:r>
      <w:bookmarkEnd w:id="45"/>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 xml:space="preserve">El Contractista incorporarà als equips els recanvis recomanats pel fabricant per al període de funcionament que s'indica en un altre document, d'acord amb la llista de materials lliurada amb l'oferta </w:t>
      </w:r>
    </w:p>
    <w:p w:rsidR="00E07F92" w:rsidRPr="00302BF0" w:rsidRDefault="00803B34" w:rsidP="00803B34">
      <w:pPr>
        <w:pStyle w:val="Estilo3"/>
        <w:rPr>
          <w:rFonts w:ascii="Arial" w:hAnsi="Arial" w:cs="Arial"/>
        </w:rPr>
      </w:pPr>
      <w:bookmarkStart w:id="46" w:name="_Toc94011233"/>
      <w:r w:rsidRPr="00302BF0">
        <w:rPr>
          <w:rFonts w:ascii="Arial" w:hAnsi="Arial" w:cs="Arial"/>
        </w:rPr>
        <w:t>Subcontractació de les obres</w:t>
      </w:r>
      <w:bookmarkEnd w:id="46"/>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t>Llevat que el contracte disposi el contrari o que de la naturalesa i condicions es dedueixi que l'Obra ha de ser executada directament per l'adjudicatari</w:t>
      </w:r>
      <w:r w:rsidR="00741BF5" w:rsidRPr="00302BF0">
        <w:rPr>
          <w:rFonts w:ascii="Arial" w:hAnsi="Arial" w:cs="Arial"/>
        </w:rPr>
        <w:t>,</w:t>
      </w:r>
      <w:r w:rsidRPr="00302BF0">
        <w:rPr>
          <w:rFonts w:ascii="Arial" w:hAnsi="Arial" w:cs="Arial"/>
        </w:rPr>
        <w:t xml:space="preserve"> aquest pot concertar amb tercers la realització de determinades unitats d'obra ( construcció i muntatge de conductes</w:t>
      </w:r>
      <w:r w:rsidR="00741BF5" w:rsidRPr="00302BF0">
        <w:rPr>
          <w:rFonts w:ascii="Arial" w:hAnsi="Arial" w:cs="Arial"/>
        </w:rPr>
        <w:t>,</w:t>
      </w:r>
      <w:r w:rsidRPr="00302BF0">
        <w:rPr>
          <w:rFonts w:ascii="Arial" w:hAnsi="Arial" w:cs="Arial"/>
        </w:rPr>
        <w:t xml:space="preserve"> muntatge de canonades</w:t>
      </w:r>
      <w:r w:rsidR="00741BF5" w:rsidRPr="00302BF0">
        <w:rPr>
          <w:rFonts w:ascii="Arial" w:hAnsi="Arial" w:cs="Arial"/>
        </w:rPr>
        <w:t>,</w:t>
      </w:r>
      <w:r w:rsidRPr="00302BF0">
        <w:rPr>
          <w:rFonts w:ascii="Arial" w:hAnsi="Arial" w:cs="Arial"/>
        </w:rPr>
        <w:t xml:space="preserve"> muntatge d'equips especials</w:t>
      </w:r>
      <w:r w:rsidR="00741BF5" w:rsidRPr="00302BF0">
        <w:rPr>
          <w:rFonts w:ascii="Arial" w:hAnsi="Arial" w:cs="Arial"/>
        </w:rPr>
        <w:t>,</w:t>
      </w:r>
      <w:r w:rsidRPr="00302BF0">
        <w:rPr>
          <w:rFonts w:ascii="Arial" w:hAnsi="Arial" w:cs="Arial"/>
        </w:rPr>
        <w:t xml:space="preserve"> construcció i muntatge de quadres elèctrics i estesa de línies elèctriques</w:t>
      </w:r>
      <w:r w:rsidR="00741BF5" w:rsidRPr="00302BF0">
        <w:rPr>
          <w:rFonts w:ascii="Arial" w:hAnsi="Arial" w:cs="Arial"/>
        </w:rPr>
        <w:t>,</w:t>
      </w:r>
      <w:r w:rsidRPr="00302BF0">
        <w:rPr>
          <w:rFonts w:ascii="Arial" w:hAnsi="Arial" w:cs="Arial"/>
        </w:rPr>
        <w:t xml:space="preserve"> posada a punt d'equips i materials de control</w:t>
      </w:r>
      <w:r w:rsidR="00741BF5" w:rsidRPr="00302BF0">
        <w:rPr>
          <w:rFonts w:ascii="Arial" w:hAnsi="Arial" w:cs="Arial"/>
        </w:rPr>
        <w:t>,</w:t>
      </w:r>
      <w:r w:rsidRPr="00302BF0">
        <w:rPr>
          <w:rFonts w:ascii="Arial" w:hAnsi="Arial" w:cs="Arial"/>
        </w:rPr>
        <w:t xml:space="preserve"> etc )</w:t>
      </w:r>
      <w:r w:rsidR="00741BF5" w:rsidRPr="00302BF0">
        <w:rPr>
          <w:rFonts w:ascii="Arial" w:hAnsi="Arial" w:cs="Arial"/>
        </w:rPr>
        <w:t>.</w:t>
      </w:r>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t>La celebració dels subcontractes estarà sotmesa al compliment dels següents requisits</w:t>
      </w:r>
      <w:r w:rsidR="00741BF5" w:rsidRPr="00302BF0">
        <w:rPr>
          <w:rFonts w:ascii="Arial" w:hAnsi="Arial" w:cs="Arial"/>
        </w:rPr>
        <w:t>:</w:t>
      </w:r>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t>a) Que es doni coneixement per escrit al Director d'Obra del subcontracte a celebrar</w:t>
      </w:r>
      <w:r w:rsidR="00741BF5" w:rsidRPr="00302BF0">
        <w:rPr>
          <w:rFonts w:ascii="Arial" w:hAnsi="Arial" w:cs="Arial"/>
        </w:rPr>
        <w:t>,</w:t>
      </w:r>
      <w:r w:rsidRPr="00302BF0">
        <w:rPr>
          <w:rFonts w:ascii="Arial" w:hAnsi="Arial" w:cs="Arial"/>
        </w:rPr>
        <w:t xml:space="preserve"> amb indicació de les parts d'obra a realitzar i les seves condicions econòmiques</w:t>
      </w:r>
      <w:r w:rsidR="00741BF5" w:rsidRPr="00302BF0">
        <w:rPr>
          <w:rFonts w:ascii="Arial" w:hAnsi="Arial" w:cs="Arial"/>
        </w:rPr>
        <w:t>,</w:t>
      </w:r>
      <w:r w:rsidRPr="00302BF0">
        <w:rPr>
          <w:rFonts w:ascii="Arial" w:hAnsi="Arial" w:cs="Arial"/>
        </w:rPr>
        <w:t xml:space="preserve"> a fi que aquell ho autoritzi prèviament</w:t>
      </w:r>
      <w:r w:rsidR="00741BF5" w:rsidRPr="00302BF0">
        <w:rPr>
          <w:rFonts w:ascii="Arial" w:hAnsi="Arial" w:cs="Arial"/>
        </w:rPr>
        <w:t>.</w:t>
      </w:r>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t>b) Que les unitats d'obra que l'adjudicatari contracti amb tercers no excedeixi del 50% del pressupost total de l'obra principal</w:t>
      </w:r>
      <w:r w:rsidR="00741BF5" w:rsidRPr="00302BF0">
        <w:rPr>
          <w:rFonts w:ascii="Arial" w:hAnsi="Arial" w:cs="Arial"/>
        </w:rPr>
        <w:t>.</w:t>
      </w:r>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En qualsevol cas el Contractista no quedarà vinculat en absolut ni reconeixerà cap obligació contractual entre ell i el subcontractista i qualsevol subcontractació d'obres no eximirà al Contractista de cap de les seves obligacions respecte al contractant</w:t>
      </w:r>
      <w:r w:rsidR="00741BF5" w:rsidRPr="00302BF0">
        <w:rPr>
          <w:rFonts w:ascii="Arial" w:hAnsi="Arial" w:cs="Arial"/>
        </w:rPr>
        <w:t>.</w:t>
      </w:r>
    </w:p>
    <w:p w:rsidR="00E07F92" w:rsidRPr="00302BF0" w:rsidRDefault="00803B34" w:rsidP="00803B34">
      <w:pPr>
        <w:pStyle w:val="Estilo3"/>
        <w:rPr>
          <w:rFonts w:ascii="Arial" w:hAnsi="Arial" w:cs="Arial"/>
        </w:rPr>
      </w:pPr>
      <w:bookmarkStart w:id="47" w:name="_Toc94011234"/>
      <w:r w:rsidRPr="00302BF0">
        <w:rPr>
          <w:rFonts w:ascii="Arial" w:hAnsi="Arial" w:cs="Arial"/>
        </w:rPr>
        <w:t>Riscos</w:t>
      </w:r>
      <w:bookmarkEnd w:id="47"/>
      <w:r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Les obres s'executaran</w:t>
      </w:r>
      <w:r w:rsidR="00741BF5" w:rsidRPr="00302BF0">
        <w:rPr>
          <w:rFonts w:ascii="Arial" w:hAnsi="Arial" w:cs="Arial"/>
        </w:rPr>
        <w:t>,</w:t>
      </w:r>
      <w:r w:rsidRPr="00302BF0">
        <w:rPr>
          <w:rFonts w:ascii="Arial" w:hAnsi="Arial" w:cs="Arial"/>
        </w:rPr>
        <w:t xml:space="preserve"> en quant a cost</w:t>
      </w:r>
      <w:r w:rsidR="00741BF5" w:rsidRPr="00302BF0">
        <w:rPr>
          <w:rFonts w:ascii="Arial" w:hAnsi="Arial" w:cs="Arial"/>
        </w:rPr>
        <w:t>,</w:t>
      </w:r>
      <w:r w:rsidRPr="00302BF0">
        <w:rPr>
          <w:rFonts w:ascii="Arial" w:hAnsi="Arial" w:cs="Arial"/>
        </w:rPr>
        <w:t xml:space="preserve"> termini i art</w:t>
      </w:r>
      <w:r w:rsidR="00741BF5" w:rsidRPr="00302BF0">
        <w:rPr>
          <w:rFonts w:ascii="Arial" w:hAnsi="Arial" w:cs="Arial"/>
        </w:rPr>
        <w:t>,</w:t>
      </w:r>
      <w:r w:rsidRPr="00302BF0">
        <w:rPr>
          <w:rFonts w:ascii="Arial" w:hAnsi="Arial" w:cs="Arial"/>
        </w:rPr>
        <w:t xml:space="preserve"> a risc i ventura del Contractista</w:t>
      </w:r>
      <w:r w:rsidR="00741BF5" w:rsidRPr="00302BF0">
        <w:rPr>
          <w:rFonts w:ascii="Arial" w:hAnsi="Arial" w:cs="Arial"/>
        </w:rPr>
        <w:t>,</w:t>
      </w:r>
      <w:r w:rsidRPr="00302BF0">
        <w:rPr>
          <w:rFonts w:ascii="Arial" w:hAnsi="Arial" w:cs="Arial"/>
        </w:rPr>
        <w:t xml:space="preserve"> sense que aquesta tingui, per tant</w:t>
      </w:r>
      <w:r w:rsidR="00741BF5" w:rsidRPr="00302BF0">
        <w:rPr>
          <w:rFonts w:ascii="Arial" w:hAnsi="Arial" w:cs="Arial"/>
        </w:rPr>
        <w:t>,</w:t>
      </w:r>
      <w:r w:rsidRPr="00302BF0">
        <w:rPr>
          <w:rFonts w:ascii="Arial" w:hAnsi="Arial" w:cs="Arial"/>
        </w:rPr>
        <w:t xml:space="preserve"> dret a indemnització per causa de pèrdues</w:t>
      </w:r>
      <w:r w:rsidR="00741BF5" w:rsidRPr="00302BF0">
        <w:rPr>
          <w:rFonts w:ascii="Arial" w:hAnsi="Arial" w:cs="Arial"/>
        </w:rPr>
        <w:t>,</w:t>
      </w:r>
      <w:r w:rsidRPr="00302BF0">
        <w:rPr>
          <w:rFonts w:ascii="Arial" w:hAnsi="Arial" w:cs="Arial"/>
        </w:rPr>
        <w:t xml:space="preserve"> perjudicis o avaries</w:t>
      </w:r>
      <w:r w:rsidR="00741BF5" w:rsidRPr="00302BF0">
        <w:rPr>
          <w:rFonts w:ascii="Arial" w:hAnsi="Arial" w:cs="Arial"/>
        </w:rPr>
        <w:t>.</w:t>
      </w:r>
      <w:r w:rsidRPr="00302BF0">
        <w:rPr>
          <w:rFonts w:ascii="Arial" w:hAnsi="Arial" w:cs="Arial"/>
        </w:rPr>
        <w:t xml:space="preserve"> El Contractista no podrà al·legar desconeixement de situació</w:t>
      </w:r>
      <w:r w:rsidR="00741BF5" w:rsidRPr="00302BF0">
        <w:rPr>
          <w:rFonts w:ascii="Arial" w:hAnsi="Arial" w:cs="Arial"/>
        </w:rPr>
        <w:t>,</w:t>
      </w:r>
      <w:r w:rsidRPr="00302BF0">
        <w:rPr>
          <w:rFonts w:ascii="Arial" w:hAnsi="Arial" w:cs="Arial"/>
        </w:rPr>
        <w:t xml:space="preserve"> comunicacions</w:t>
      </w:r>
      <w:r w:rsidR="00741BF5" w:rsidRPr="00302BF0">
        <w:rPr>
          <w:rFonts w:ascii="Arial" w:hAnsi="Arial" w:cs="Arial"/>
        </w:rPr>
        <w:t>,</w:t>
      </w:r>
      <w:r w:rsidRPr="00302BF0">
        <w:rPr>
          <w:rFonts w:ascii="Arial" w:hAnsi="Arial" w:cs="Arial"/>
        </w:rPr>
        <w:t xml:space="preserve"> característiques de l'obra, etc</w:t>
      </w:r>
      <w:r w:rsidR="00741BF5" w:rsidRPr="00302BF0">
        <w:rPr>
          <w:rFonts w:ascii="Arial" w:hAnsi="Arial" w:cs="Arial"/>
        </w:rPr>
        <w:t>.</w:t>
      </w:r>
      <w:r w:rsidRPr="00302BF0">
        <w:rPr>
          <w:rFonts w:ascii="Arial" w:hAnsi="Arial" w:cs="Arial"/>
        </w:rPr>
        <w:t xml:space="preserve"> El Contractista serà responsable dels danys causats a instal·lacions i materials en cas d'incendi</w:t>
      </w:r>
      <w:r w:rsidR="00741BF5" w:rsidRPr="00302BF0">
        <w:rPr>
          <w:rFonts w:ascii="Arial" w:hAnsi="Arial" w:cs="Arial"/>
        </w:rPr>
        <w:t>,</w:t>
      </w:r>
      <w:r w:rsidRPr="00302BF0">
        <w:rPr>
          <w:rFonts w:ascii="Arial" w:hAnsi="Arial" w:cs="Arial"/>
        </w:rPr>
        <w:t xml:space="preserve"> robatori</w:t>
      </w:r>
      <w:r w:rsidR="00741BF5" w:rsidRPr="00302BF0">
        <w:rPr>
          <w:rFonts w:ascii="Arial" w:hAnsi="Arial" w:cs="Arial"/>
        </w:rPr>
        <w:t>,</w:t>
      </w:r>
      <w:r w:rsidRPr="00302BF0">
        <w:rPr>
          <w:rFonts w:ascii="Arial" w:hAnsi="Arial" w:cs="Arial"/>
        </w:rPr>
        <w:t xml:space="preserve"> qualsevol classe de catàstrofes atmosfèriques</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havent cobrir-se de tals riscos mitjançant una assegurança</w:t>
      </w:r>
      <w:r w:rsidR="00741BF5" w:rsidRPr="00302BF0">
        <w:rPr>
          <w:rFonts w:ascii="Arial" w:hAnsi="Arial" w:cs="Arial"/>
        </w:rPr>
        <w:t>.</w:t>
      </w:r>
    </w:p>
    <w:p w:rsidR="00E07F92" w:rsidRPr="00302BF0" w:rsidRDefault="005A5BC7">
      <w:pPr>
        <w:spacing w:line="360" w:lineRule="auto"/>
        <w:rPr>
          <w:rFonts w:ascii="Arial" w:hAnsi="Arial" w:cs="Arial"/>
        </w:rPr>
      </w:pPr>
      <w:r w:rsidRPr="00302BF0">
        <w:rPr>
          <w:rFonts w:ascii="Arial" w:hAnsi="Arial" w:cs="Arial"/>
        </w:rPr>
        <w:t>Així mateix</w:t>
      </w:r>
      <w:r w:rsidR="00741BF5" w:rsidRPr="00302BF0">
        <w:rPr>
          <w:rFonts w:ascii="Arial" w:hAnsi="Arial" w:cs="Arial"/>
        </w:rPr>
        <w:t>,</w:t>
      </w:r>
      <w:r w:rsidRPr="00302BF0">
        <w:rPr>
          <w:rFonts w:ascii="Arial" w:hAnsi="Arial" w:cs="Arial"/>
        </w:rPr>
        <w:t xml:space="preserve"> el Contractista haurà de disposar també d'assegurança de responsabilitat civil davant de tercers</w:t>
      </w:r>
      <w:r w:rsidR="00741BF5" w:rsidRPr="00302BF0">
        <w:rPr>
          <w:rFonts w:ascii="Arial" w:hAnsi="Arial" w:cs="Arial"/>
        </w:rPr>
        <w:t>,</w:t>
      </w:r>
      <w:r w:rsidRPr="00302BF0">
        <w:rPr>
          <w:rFonts w:ascii="Arial" w:hAnsi="Arial" w:cs="Arial"/>
        </w:rPr>
        <w:t xml:space="preserve"> pels danys i perjudicis que</w:t>
      </w:r>
      <w:r w:rsidR="00741BF5" w:rsidRPr="00302BF0">
        <w:rPr>
          <w:rFonts w:ascii="Arial" w:hAnsi="Arial" w:cs="Arial"/>
        </w:rPr>
        <w:t>,</w:t>
      </w:r>
      <w:r w:rsidRPr="00302BF0">
        <w:rPr>
          <w:rFonts w:ascii="Arial" w:hAnsi="Arial" w:cs="Arial"/>
        </w:rPr>
        <w:t xml:space="preserve"> directament o indirectament</w:t>
      </w:r>
      <w:r w:rsidR="00741BF5" w:rsidRPr="00302BF0">
        <w:rPr>
          <w:rFonts w:ascii="Arial" w:hAnsi="Arial" w:cs="Arial"/>
        </w:rPr>
        <w:t>,</w:t>
      </w:r>
      <w:r w:rsidRPr="00302BF0">
        <w:rPr>
          <w:rFonts w:ascii="Arial" w:hAnsi="Arial" w:cs="Arial"/>
        </w:rPr>
        <w:t xml:space="preserve"> per omissió o negligència</w:t>
      </w:r>
      <w:r w:rsidR="00741BF5" w:rsidRPr="00302BF0">
        <w:rPr>
          <w:rFonts w:ascii="Arial" w:hAnsi="Arial" w:cs="Arial"/>
        </w:rPr>
        <w:t>,</w:t>
      </w:r>
      <w:r w:rsidRPr="00302BF0">
        <w:rPr>
          <w:rFonts w:ascii="Arial" w:hAnsi="Arial" w:cs="Arial"/>
        </w:rPr>
        <w:t xml:space="preserve"> es puguin ocasionar a persones</w:t>
      </w:r>
      <w:r w:rsidR="00741BF5" w:rsidRPr="00302BF0">
        <w:rPr>
          <w:rFonts w:ascii="Arial" w:hAnsi="Arial" w:cs="Arial"/>
        </w:rPr>
        <w:t>,</w:t>
      </w:r>
      <w:r w:rsidRPr="00302BF0">
        <w:rPr>
          <w:rFonts w:ascii="Arial" w:hAnsi="Arial" w:cs="Arial"/>
        </w:rPr>
        <w:t xml:space="preserve"> animals o béns com a </w:t>
      </w:r>
      <w:r w:rsidRPr="00302BF0">
        <w:rPr>
          <w:rFonts w:ascii="Arial" w:hAnsi="Arial" w:cs="Arial"/>
        </w:rPr>
        <w:lastRenderedPageBreak/>
        <w:t xml:space="preserve">conseqüència dels treballs per ella efectuats o per l'actuació del personal de la seva plantilla o subcontractat </w:t>
      </w:r>
    </w:p>
    <w:p w:rsidR="00E07F92" w:rsidRPr="00302BF0" w:rsidRDefault="00803B34" w:rsidP="00803B34">
      <w:pPr>
        <w:pStyle w:val="Estilo3"/>
        <w:rPr>
          <w:rFonts w:ascii="Arial" w:hAnsi="Arial" w:cs="Arial"/>
        </w:rPr>
      </w:pPr>
      <w:bookmarkStart w:id="48" w:name="_Toc94011235"/>
      <w:r w:rsidRPr="00302BF0">
        <w:rPr>
          <w:rFonts w:ascii="Arial" w:hAnsi="Arial" w:cs="Arial"/>
        </w:rPr>
        <w:t>Rescissió del contracte</w:t>
      </w:r>
      <w:bookmarkEnd w:id="48"/>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t>Seran causes de rescissió del contracte la dissolució</w:t>
      </w:r>
      <w:r w:rsidR="00741BF5" w:rsidRPr="00302BF0">
        <w:rPr>
          <w:rFonts w:ascii="Arial" w:hAnsi="Arial" w:cs="Arial"/>
        </w:rPr>
        <w:t>,</w:t>
      </w:r>
      <w:r w:rsidRPr="00302BF0">
        <w:rPr>
          <w:rFonts w:ascii="Arial" w:hAnsi="Arial" w:cs="Arial"/>
        </w:rPr>
        <w:t xml:space="preserve"> suspensió de pagaments o fallida del Contractista</w:t>
      </w:r>
      <w:r w:rsidR="00741BF5" w:rsidRPr="00302BF0">
        <w:rPr>
          <w:rFonts w:ascii="Arial" w:hAnsi="Arial" w:cs="Arial"/>
        </w:rPr>
        <w:t>,</w:t>
      </w:r>
      <w:r w:rsidRPr="00302BF0">
        <w:rPr>
          <w:rFonts w:ascii="Arial" w:hAnsi="Arial" w:cs="Arial"/>
        </w:rPr>
        <w:t xml:space="preserve"> així com embargament dels béns destinats a l'obra o utilitzats en la mateixa</w:t>
      </w:r>
      <w:r w:rsidR="00741BF5" w:rsidRPr="00302BF0">
        <w:rPr>
          <w:rFonts w:ascii="Arial" w:hAnsi="Arial" w:cs="Arial"/>
        </w:rPr>
        <w:t>.</w:t>
      </w:r>
      <w:r w:rsidRPr="00302BF0">
        <w:rPr>
          <w:rFonts w:ascii="Arial" w:hAnsi="Arial" w:cs="Arial"/>
        </w:rPr>
        <w:t xml:space="preserve"> Seran així mateix causes de rescissió l' incompliment repetit de les condicions tècniques</w:t>
      </w:r>
      <w:r w:rsidR="00741BF5" w:rsidRPr="00302BF0">
        <w:rPr>
          <w:rFonts w:ascii="Arial" w:hAnsi="Arial" w:cs="Arial"/>
        </w:rPr>
        <w:t>,</w:t>
      </w:r>
      <w:r w:rsidRPr="00302BF0">
        <w:rPr>
          <w:rFonts w:ascii="Arial" w:hAnsi="Arial" w:cs="Arial"/>
        </w:rPr>
        <w:t xml:space="preserve"> la demora en el lliurament de l'obra per un termini superior a tres mesos i la manifesta desobediència a l'execució de l'obra. L'apreciació de l'existència de les circumstàncies enumerades en els paràgrafs anteriors correspondrà a la DO</w:t>
      </w:r>
      <w:r w:rsidR="00741BF5" w:rsidRPr="00302BF0">
        <w:rPr>
          <w:rFonts w:ascii="Arial" w:hAnsi="Arial" w:cs="Arial"/>
        </w:rPr>
        <w:t>.</w:t>
      </w:r>
      <w:r w:rsidRPr="00302BF0">
        <w:rPr>
          <w:rFonts w:ascii="Arial" w:hAnsi="Arial" w:cs="Arial"/>
        </w:rPr>
        <w:t xml:space="preserve"> En els supòsits que preveuen els paràgrafs anteriors</w:t>
      </w:r>
      <w:r w:rsidR="00741BF5" w:rsidRPr="00302BF0">
        <w:rPr>
          <w:rFonts w:ascii="Arial" w:hAnsi="Arial" w:cs="Arial"/>
        </w:rPr>
        <w:t>,</w:t>
      </w:r>
      <w:r w:rsidRPr="00302BF0">
        <w:rPr>
          <w:rFonts w:ascii="Arial" w:hAnsi="Arial" w:cs="Arial"/>
        </w:rPr>
        <w:t xml:space="preserve"> la Propietat podrà unilateralment rescindir el contracte sense pagament de cap indemnització i sol · licitar indemnització per danys i perjudicis</w:t>
      </w:r>
      <w:r w:rsidR="00741BF5" w:rsidRPr="00302BF0">
        <w:rPr>
          <w:rFonts w:ascii="Arial" w:hAnsi="Arial" w:cs="Arial"/>
        </w:rPr>
        <w:t>,</w:t>
      </w:r>
      <w:r w:rsidRPr="00302BF0">
        <w:rPr>
          <w:rFonts w:ascii="Arial" w:hAnsi="Arial" w:cs="Arial"/>
        </w:rPr>
        <w:t xml:space="preserve"> que es fixarà en l'arbitratge que es practiqui</w:t>
      </w:r>
      <w:r w:rsidR="00741BF5" w:rsidRPr="00302BF0">
        <w:rPr>
          <w:rFonts w:ascii="Arial" w:hAnsi="Arial" w:cs="Arial"/>
        </w:rPr>
        <w:t>.</w:t>
      </w:r>
      <w:r w:rsidRPr="00302BF0">
        <w:rPr>
          <w:rFonts w:ascii="Arial" w:hAnsi="Arial" w:cs="Arial"/>
        </w:rPr>
        <w:t xml:space="preserve"> El Contractista tindrà dret a rescindir el contracte quan l'obra es suspengui totalment i per un termini de temps superior a tres mesos</w:t>
      </w:r>
      <w:r w:rsidR="00741BF5" w:rsidRPr="00302BF0">
        <w:rPr>
          <w:rFonts w:ascii="Arial" w:hAnsi="Arial" w:cs="Arial"/>
        </w:rPr>
        <w:t>.</w:t>
      </w:r>
      <w:r w:rsidRPr="00302BF0">
        <w:rPr>
          <w:rFonts w:ascii="Arial" w:hAnsi="Arial" w:cs="Arial"/>
        </w:rPr>
        <w:t xml:space="preserve"> En aquest cas</w:t>
      </w:r>
      <w:r w:rsidR="00741BF5" w:rsidRPr="00302BF0">
        <w:rPr>
          <w:rFonts w:ascii="Arial" w:hAnsi="Arial" w:cs="Arial"/>
        </w:rPr>
        <w:t>,</w:t>
      </w:r>
      <w:r w:rsidRPr="00302BF0">
        <w:rPr>
          <w:rFonts w:ascii="Arial" w:hAnsi="Arial" w:cs="Arial"/>
        </w:rPr>
        <w:t xml:space="preserve"> el Contractista tindrà dret a exigir una indemnització del cinc per cent de </w:t>
      </w:r>
      <w:proofErr w:type="spellStart"/>
      <w:r w:rsidRPr="00302BF0">
        <w:rPr>
          <w:rFonts w:ascii="Arial" w:hAnsi="Arial" w:cs="Arial"/>
        </w:rPr>
        <w:t>l'import</w:t>
      </w:r>
      <w:proofErr w:type="spellEnd"/>
      <w:r w:rsidRPr="00302BF0">
        <w:rPr>
          <w:rFonts w:ascii="Arial" w:hAnsi="Arial" w:cs="Arial"/>
        </w:rPr>
        <w:t xml:space="preserve"> de l'obra pendent de realització</w:t>
      </w:r>
      <w:r w:rsidR="00741BF5" w:rsidRPr="00302BF0">
        <w:rPr>
          <w:rFonts w:ascii="Arial" w:hAnsi="Arial" w:cs="Arial"/>
        </w:rPr>
        <w:t>,</w:t>
      </w:r>
      <w:r w:rsidRPr="00302BF0">
        <w:rPr>
          <w:rFonts w:ascii="Arial" w:hAnsi="Arial" w:cs="Arial"/>
        </w:rPr>
        <w:t xml:space="preserve"> a part del pagament íntegre de tota l'obra realitzada i dels materials situats a peu d'obra</w:t>
      </w:r>
      <w:r w:rsidR="00741BF5" w:rsidRPr="00302BF0">
        <w:rPr>
          <w:rFonts w:ascii="Arial" w:hAnsi="Arial" w:cs="Arial"/>
        </w:rPr>
        <w:t>.</w:t>
      </w:r>
      <w:r w:rsidRPr="00302BF0">
        <w:rPr>
          <w:rFonts w:ascii="Arial" w:hAnsi="Arial" w:cs="Arial"/>
        </w:rPr>
        <w:t xml:space="preserve"> </w:t>
      </w:r>
    </w:p>
    <w:p w:rsidR="00803B34" w:rsidRPr="00302BF0" w:rsidRDefault="00803B34" w:rsidP="00803B34">
      <w:pPr>
        <w:pStyle w:val="Estilo3"/>
        <w:rPr>
          <w:rFonts w:ascii="Arial" w:hAnsi="Arial" w:cs="Arial"/>
        </w:rPr>
      </w:pPr>
      <w:bookmarkStart w:id="49" w:name="_Toc94011236"/>
      <w:r w:rsidRPr="00302BF0">
        <w:rPr>
          <w:rFonts w:ascii="Arial" w:hAnsi="Arial" w:cs="Arial"/>
        </w:rPr>
        <w:t>Preus</w:t>
      </w:r>
      <w:r w:rsidR="00741BF5" w:rsidRPr="00302BF0">
        <w:rPr>
          <w:rFonts w:ascii="Arial" w:hAnsi="Arial" w:cs="Arial"/>
        </w:rPr>
        <w:t>.</w:t>
      </w:r>
      <w:bookmarkEnd w:id="49"/>
      <w:r w:rsidR="005A5BC7" w:rsidRPr="00302BF0">
        <w:rPr>
          <w:rFonts w:ascii="Arial" w:hAnsi="Arial" w:cs="Arial"/>
        </w:rPr>
        <w:t xml:space="preserve"> </w:t>
      </w:r>
    </w:p>
    <w:p w:rsidR="005A5BC7" w:rsidRPr="00302BF0" w:rsidRDefault="005A5BC7">
      <w:pPr>
        <w:spacing w:line="360" w:lineRule="auto"/>
        <w:rPr>
          <w:rFonts w:ascii="Arial" w:hAnsi="Arial" w:cs="Arial"/>
        </w:rPr>
      </w:pPr>
      <w:r w:rsidRPr="00302BF0">
        <w:rPr>
          <w:rFonts w:ascii="Arial" w:hAnsi="Arial" w:cs="Arial"/>
        </w:rPr>
        <w:t>El Contractista haurà de presentar la seva oferta indicant els preus de cadascun dels capítols del document " Mesuraments "</w:t>
      </w:r>
      <w:r w:rsidR="00741BF5" w:rsidRPr="00302BF0">
        <w:rPr>
          <w:rFonts w:ascii="Arial" w:hAnsi="Arial" w:cs="Arial"/>
        </w:rPr>
        <w:t>.</w:t>
      </w:r>
      <w:r w:rsidRPr="00302BF0">
        <w:rPr>
          <w:rFonts w:ascii="Arial" w:hAnsi="Arial" w:cs="Arial"/>
        </w:rPr>
        <w:t xml:space="preserve"> Els preus inclouran tots els conceptes esmentats anteriorment</w:t>
      </w:r>
      <w:r w:rsidR="00741BF5" w:rsidRPr="00302BF0">
        <w:rPr>
          <w:rFonts w:ascii="Arial" w:hAnsi="Arial" w:cs="Arial"/>
        </w:rPr>
        <w:t>.</w:t>
      </w:r>
      <w:r w:rsidRPr="00302BF0">
        <w:rPr>
          <w:rFonts w:ascii="Arial" w:hAnsi="Arial" w:cs="Arial"/>
        </w:rPr>
        <w:t xml:space="preserve"> Un cop adjudicada l'obra</w:t>
      </w:r>
      <w:r w:rsidR="00741BF5" w:rsidRPr="00302BF0">
        <w:rPr>
          <w:rFonts w:ascii="Arial" w:hAnsi="Arial" w:cs="Arial"/>
        </w:rPr>
        <w:t>,</w:t>
      </w:r>
      <w:r w:rsidRPr="00302BF0">
        <w:rPr>
          <w:rFonts w:ascii="Arial" w:hAnsi="Arial" w:cs="Arial"/>
        </w:rPr>
        <w:t xml:space="preserve"> el Contractista triat per a la seva execució presentar, abans de la signatura del Contracte</w:t>
      </w:r>
      <w:r w:rsidR="00741BF5" w:rsidRPr="00302BF0">
        <w:rPr>
          <w:rFonts w:ascii="Arial" w:hAnsi="Arial" w:cs="Arial"/>
        </w:rPr>
        <w:t>,</w:t>
      </w:r>
      <w:r w:rsidRPr="00302BF0">
        <w:rPr>
          <w:rFonts w:ascii="Arial" w:hAnsi="Arial" w:cs="Arial"/>
        </w:rPr>
        <w:t xml:space="preserve"> els preus unitaris de cada partida de materials</w:t>
      </w:r>
      <w:r w:rsidR="00741BF5" w:rsidRPr="00302BF0">
        <w:rPr>
          <w:rFonts w:ascii="Arial" w:hAnsi="Arial" w:cs="Arial"/>
        </w:rPr>
        <w:t>.</w:t>
      </w:r>
      <w:r w:rsidRPr="00302BF0">
        <w:rPr>
          <w:rFonts w:ascii="Arial" w:hAnsi="Arial" w:cs="Arial"/>
        </w:rPr>
        <w:t xml:space="preserve"> Per a cada capítol</w:t>
      </w:r>
      <w:r w:rsidR="00741BF5" w:rsidRPr="00302BF0">
        <w:rPr>
          <w:rFonts w:ascii="Arial" w:hAnsi="Arial" w:cs="Arial"/>
        </w:rPr>
        <w:t>,</w:t>
      </w:r>
      <w:r w:rsidRPr="00302BF0">
        <w:rPr>
          <w:rFonts w:ascii="Arial" w:hAnsi="Arial" w:cs="Arial"/>
        </w:rPr>
        <w:t xml:space="preserve"> la suma dels productes de les quantitats de materials pels preus unitaris hauran de coincidir amb el preu</w:t>
      </w:r>
      <w:r w:rsidR="00741BF5" w:rsidRPr="00302BF0">
        <w:rPr>
          <w:rFonts w:ascii="Arial" w:hAnsi="Arial" w:cs="Arial"/>
        </w:rPr>
        <w:t>,</w:t>
      </w:r>
      <w:r w:rsidRPr="00302BF0">
        <w:rPr>
          <w:rFonts w:ascii="Arial" w:hAnsi="Arial" w:cs="Arial"/>
        </w:rPr>
        <w:t xml:space="preserve"> presentat en fase d'oferta</w:t>
      </w:r>
      <w:r w:rsidR="00741BF5" w:rsidRPr="00302BF0">
        <w:rPr>
          <w:rFonts w:ascii="Arial" w:hAnsi="Arial" w:cs="Arial"/>
        </w:rPr>
        <w:t>,</w:t>
      </w:r>
      <w:r w:rsidRPr="00302BF0">
        <w:rPr>
          <w:rFonts w:ascii="Arial" w:hAnsi="Arial" w:cs="Arial"/>
        </w:rPr>
        <w:t xml:space="preserve"> del capítol</w:t>
      </w:r>
      <w:r w:rsidR="00741BF5" w:rsidRPr="00302BF0">
        <w:rPr>
          <w:rFonts w:ascii="Arial" w:hAnsi="Arial" w:cs="Arial"/>
        </w:rPr>
        <w:t>.</w:t>
      </w:r>
      <w:r w:rsidRPr="00302BF0">
        <w:rPr>
          <w:rFonts w:ascii="Arial" w:hAnsi="Arial" w:cs="Arial"/>
        </w:rPr>
        <w:t xml:space="preserve"> Quan s'exigeixi en el Contracte</w:t>
      </w:r>
      <w:r w:rsidR="00741BF5" w:rsidRPr="00302BF0">
        <w:rPr>
          <w:rFonts w:ascii="Arial" w:hAnsi="Arial" w:cs="Arial"/>
        </w:rPr>
        <w:t>,</w:t>
      </w:r>
      <w:r w:rsidRPr="00302BF0">
        <w:rPr>
          <w:rFonts w:ascii="Arial" w:hAnsi="Arial" w:cs="Arial"/>
        </w:rPr>
        <w:t xml:space="preserve"> el Contractista haurà de presentar, per a cada partida de material</w:t>
      </w:r>
      <w:r w:rsidR="00741BF5" w:rsidRPr="00302BF0">
        <w:rPr>
          <w:rFonts w:ascii="Arial" w:hAnsi="Arial" w:cs="Arial"/>
        </w:rPr>
        <w:t>,</w:t>
      </w:r>
      <w:r w:rsidRPr="00302BF0">
        <w:rPr>
          <w:rFonts w:ascii="Arial" w:hAnsi="Arial" w:cs="Arial"/>
        </w:rPr>
        <w:t xml:space="preserve"> preus descompostos en material</w:t>
      </w:r>
      <w:r w:rsidR="00741BF5" w:rsidRPr="00302BF0">
        <w:rPr>
          <w:rFonts w:ascii="Arial" w:hAnsi="Arial" w:cs="Arial"/>
        </w:rPr>
        <w:t>,</w:t>
      </w:r>
      <w:r w:rsidRPr="00302BF0">
        <w:rPr>
          <w:rFonts w:ascii="Arial" w:hAnsi="Arial" w:cs="Arial"/>
        </w:rPr>
        <w:t xml:space="preserve"> transport i mà d'obra de muntatge</w:t>
      </w:r>
      <w:r w:rsidR="00741BF5" w:rsidRPr="00302BF0">
        <w:rPr>
          <w:rFonts w:ascii="Arial" w:hAnsi="Arial" w:cs="Arial"/>
        </w:rPr>
        <w:t>.</w:t>
      </w:r>
    </w:p>
    <w:p w:rsidR="00015205" w:rsidRPr="00302BF0" w:rsidRDefault="00803B34" w:rsidP="00803B34">
      <w:pPr>
        <w:pStyle w:val="Estilo3"/>
        <w:rPr>
          <w:rFonts w:ascii="Arial" w:hAnsi="Arial" w:cs="Arial"/>
        </w:rPr>
      </w:pPr>
      <w:bookmarkStart w:id="50" w:name="_Toc94011237"/>
      <w:r w:rsidRPr="00302BF0">
        <w:rPr>
          <w:rFonts w:ascii="Arial" w:hAnsi="Arial" w:cs="Arial"/>
        </w:rPr>
        <w:t>Pagament d'obres</w:t>
      </w:r>
      <w:bookmarkEnd w:id="50"/>
    </w:p>
    <w:p w:rsidR="00E07F92" w:rsidRPr="00302BF0" w:rsidRDefault="005A5BC7">
      <w:pPr>
        <w:spacing w:line="360" w:lineRule="auto"/>
        <w:rPr>
          <w:rFonts w:ascii="Arial" w:hAnsi="Arial" w:cs="Arial"/>
        </w:rPr>
      </w:pPr>
      <w:r w:rsidRPr="00302BF0">
        <w:rPr>
          <w:rFonts w:ascii="Arial" w:hAnsi="Arial" w:cs="Arial"/>
        </w:rPr>
        <w:t>El pagament d'obres realitzades es farà sobre Certificacions parcials que es practicaran mensualment</w:t>
      </w:r>
      <w:r w:rsidR="00741BF5" w:rsidRPr="00302BF0">
        <w:rPr>
          <w:rFonts w:ascii="Arial" w:hAnsi="Arial" w:cs="Arial"/>
        </w:rPr>
        <w:t>.</w:t>
      </w:r>
      <w:r w:rsidRPr="00302BF0">
        <w:rPr>
          <w:rFonts w:ascii="Arial" w:hAnsi="Arial" w:cs="Arial"/>
        </w:rPr>
        <w:t xml:space="preserve"> Aquestes Certificacions contindran només les unitats d'obra totalment acabades que s'haguessin executat en el termini a què es refereixin</w:t>
      </w:r>
      <w:r w:rsidR="00741BF5" w:rsidRPr="00302BF0">
        <w:rPr>
          <w:rFonts w:ascii="Arial" w:hAnsi="Arial" w:cs="Arial"/>
        </w:rPr>
        <w:t>.</w:t>
      </w:r>
      <w:r w:rsidRPr="00302BF0">
        <w:rPr>
          <w:rFonts w:ascii="Arial" w:hAnsi="Arial" w:cs="Arial"/>
        </w:rPr>
        <w:t xml:space="preserve"> La relació valorada que figuri en les certificacions</w:t>
      </w:r>
      <w:r w:rsidR="00741BF5" w:rsidRPr="00302BF0">
        <w:rPr>
          <w:rFonts w:ascii="Arial" w:hAnsi="Arial" w:cs="Arial"/>
        </w:rPr>
        <w:t>,</w:t>
      </w:r>
      <w:r w:rsidRPr="00302BF0">
        <w:rPr>
          <w:rFonts w:ascii="Arial" w:hAnsi="Arial" w:cs="Arial"/>
        </w:rPr>
        <w:t xml:space="preserve"> es farà d'acord amb els preus establerts</w:t>
      </w:r>
      <w:r w:rsidR="00741BF5" w:rsidRPr="00302BF0">
        <w:rPr>
          <w:rFonts w:ascii="Arial" w:hAnsi="Arial" w:cs="Arial"/>
        </w:rPr>
        <w:t>,</w:t>
      </w:r>
      <w:r w:rsidRPr="00302BF0">
        <w:rPr>
          <w:rFonts w:ascii="Arial" w:hAnsi="Arial" w:cs="Arial"/>
        </w:rPr>
        <w:t xml:space="preserve"> reduïts en un 10% i amb la cubicació</w:t>
      </w:r>
      <w:r w:rsidR="00741BF5" w:rsidRPr="00302BF0">
        <w:rPr>
          <w:rFonts w:ascii="Arial" w:hAnsi="Arial" w:cs="Arial"/>
        </w:rPr>
        <w:t>,</w:t>
      </w:r>
      <w:r w:rsidRPr="00302BF0">
        <w:rPr>
          <w:rFonts w:ascii="Arial" w:hAnsi="Arial" w:cs="Arial"/>
        </w:rPr>
        <w:t xml:space="preserve"> plànols i referències necessàries per a la seva comprovació. Seran de compte del Contractista les operacions necessàries per mesurar unitats ocultes o enterrades</w:t>
      </w:r>
      <w:r w:rsidR="00741BF5" w:rsidRPr="00302BF0">
        <w:rPr>
          <w:rFonts w:ascii="Arial" w:hAnsi="Arial" w:cs="Arial"/>
        </w:rPr>
        <w:t>,</w:t>
      </w:r>
      <w:r w:rsidRPr="00302BF0">
        <w:rPr>
          <w:rFonts w:ascii="Arial" w:hAnsi="Arial" w:cs="Arial"/>
        </w:rPr>
        <w:t xml:space="preserve"> si no s'ha advertit al Director d'Obra </w:t>
      </w:r>
      <w:r w:rsidRPr="00302BF0">
        <w:rPr>
          <w:rFonts w:ascii="Arial" w:hAnsi="Arial" w:cs="Arial"/>
        </w:rPr>
        <w:lastRenderedPageBreak/>
        <w:t>oportunament per al seu mesurament</w:t>
      </w:r>
      <w:r w:rsidR="00741BF5" w:rsidRPr="00302BF0">
        <w:rPr>
          <w:rFonts w:ascii="Arial" w:hAnsi="Arial" w:cs="Arial"/>
        </w:rPr>
        <w:t>,</w:t>
      </w:r>
      <w:r w:rsidRPr="00302BF0">
        <w:rPr>
          <w:rFonts w:ascii="Arial" w:hAnsi="Arial" w:cs="Arial"/>
        </w:rPr>
        <w:t xml:space="preserve"> les despeses de replanteig</w:t>
      </w:r>
      <w:r w:rsidR="00741BF5" w:rsidRPr="00302BF0">
        <w:rPr>
          <w:rFonts w:ascii="Arial" w:hAnsi="Arial" w:cs="Arial"/>
        </w:rPr>
        <w:t>,</w:t>
      </w:r>
      <w:r w:rsidRPr="00302BF0">
        <w:rPr>
          <w:rFonts w:ascii="Arial" w:hAnsi="Arial" w:cs="Arial"/>
        </w:rPr>
        <w:t xml:space="preserve"> inspecció i liquidació de les mateixes</w:t>
      </w:r>
      <w:r w:rsidR="00741BF5" w:rsidRPr="00302BF0">
        <w:rPr>
          <w:rFonts w:ascii="Arial" w:hAnsi="Arial" w:cs="Arial"/>
        </w:rPr>
        <w:t>,</w:t>
      </w:r>
      <w:r w:rsidRPr="00302BF0">
        <w:rPr>
          <w:rFonts w:ascii="Arial" w:hAnsi="Arial" w:cs="Arial"/>
        </w:rPr>
        <w:t xml:space="preserve"> d'acord amb les disposicions vigents</w:t>
      </w:r>
      <w:r w:rsidR="00741BF5" w:rsidRPr="00302BF0">
        <w:rPr>
          <w:rFonts w:ascii="Arial" w:hAnsi="Arial" w:cs="Arial"/>
        </w:rPr>
        <w:t>,</w:t>
      </w:r>
      <w:r w:rsidRPr="00302BF0">
        <w:rPr>
          <w:rFonts w:ascii="Arial" w:hAnsi="Arial" w:cs="Arial"/>
        </w:rPr>
        <w:t xml:space="preserve"> i els despeses que s'originin per inspecció i vigilància facultativa</w:t>
      </w:r>
      <w:r w:rsidR="00741BF5" w:rsidRPr="00302BF0">
        <w:rPr>
          <w:rFonts w:ascii="Arial" w:hAnsi="Arial" w:cs="Arial"/>
        </w:rPr>
        <w:t>,</w:t>
      </w:r>
      <w:r w:rsidRPr="00302BF0">
        <w:rPr>
          <w:rFonts w:ascii="Arial" w:hAnsi="Arial" w:cs="Arial"/>
        </w:rPr>
        <w:t xml:space="preserve"> quan la Direcció Tècnica consideri necessari establir-la. La comprovació</w:t>
      </w:r>
      <w:r w:rsidR="00741BF5" w:rsidRPr="00302BF0">
        <w:rPr>
          <w:rFonts w:ascii="Arial" w:hAnsi="Arial" w:cs="Arial"/>
        </w:rPr>
        <w:t>,</w:t>
      </w:r>
      <w:r w:rsidRPr="00302BF0">
        <w:rPr>
          <w:rFonts w:ascii="Arial" w:hAnsi="Arial" w:cs="Arial"/>
        </w:rPr>
        <w:t xml:space="preserve"> acceptació o objeccions hauran de quedar acabades per ambdues parts en un termini màxim de quinze dies</w:t>
      </w:r>
      <w:r w:rsidR="00741BF5" w:rsidRPr="00302BF0">
        <w:rPr>
          <w:rFonts w:ascii="Arial" w:hAnsi="Arial" w:cs="Arial"/>
        </w:rPr>
        <w:t>.</w:t>
      </w:r>
      <w:r w:rsidRPr="00302BF0">
        <w:rPr>
          <w:rFonts w:ascii="Arial" w:hAnsi="Arial" w:cs="Arial"/>
        </w:rPr>
        <w:t xml:space="preserve"> El Director d'Obra expedirà les Certificacions de les obres executades que tindran caràcter de documents provisionals a bon compte, rectificables per la liquidació definitiva o per qualsevol de les Certificacions següents</w:t>
      </w:r>
      <w:r w:rsidR="00741BF5" w:rsidRPr="00302BF0">
        <w:rPr>
          <w:rFonts w:ascii="Arial" w:hAnsi="Arial" w:cs="Arial"/>
        </w:rPr>
        <w:t>,</w:t>
      </w:r>
      <w:r w:rsidRPr="00302BF0">
        <w:rPr>
          <w:rFonts w:ascii="Arial" w:hAnsi="Arial" w:cs="Arial"/>
        </w:rPr>
        <w:t xml:space="preserve"> no suposant per altra banda</w:t>
      </w:r>
      <w:r w:rsidR="00741BF5" w:rsidRPr="00302BF0">
        <w:rPr>
          <w:rFonts w:ascii="Arial" w:hAnsi="Arial" w:cs="Arial"/>
        </w:rPr>
        <w:t>,</w:t>
      </w:r>
      <w:r w:rsidRPr="00302BF0">
        <w:rPr>
          <w:rFonts w:ascii="Arial" w:hAnsi="Arial" w:cs="Arial"/>
        </w:rPr>
        <w:t xml:space="preserve"> aprovació ni recepció de les obres executades i compreses en aquestes Certificacions</w:t>
      </w:r>
    </w:p>
    <w:p w:rsidR="00E07F92" w:rsidRPr="00302BF0" w:rsidRDefault="00803B34" w:rsidP="00803B34">
      <w:pPr>
        <w:pStyle w:val="Estilo3"/>
        <w:rPr>
          <w:rFonts w:ascii="Arial" w:hAnsi="Arial" w:cs="Arial"/>
        </w:rPr>
      </w:pPr>
      <w:bookmarkStart w:id="51" w:name="_Toc94011238"/>
      <w:r w:rsidRPr="00302BF0">
        <w:rPr>
          <w:rFonts w:ascii="Arial" w:hAnsi="Arial" w:cs="Arial"/>
        </w:rPr>
        <w:t>Abonament de materials apilats</w:t>
      </w:r>
      <w:bookmarkEnd w:id="51"/>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Quan segons el parer del Director d'Obra no hi hagi perill que desaparegui o es deteriorin els materials arreplegats i reconeguts com a útils</w:t>
      </w:r>
      <w:r w:rsidR="00741BF5" w:rsidRPr="00302BF0">
        <w:rPr>
          <w:rFonts w:ascii="Arial" w:hAnsi="Arial" w:cs="Arial"/>
        </w:rPr>
        <w:t>,</w:t>
      </w:r>
      <w:r w:rsidRPr="00302BF0">
        <w:rPr>
          <w:rFonts w:ascii="Arial" w:hAnsi="Arial" w:cs="Arial"/>
        </w:rPr>
        <w:t xml:space="preserve"> s'abonaran d'acord als preus descompostos de l'adjudicació</w:t>
      </w:r>
      <w:r w:rsidR="00741BF5" w:rsidRPr="00302BF0">
        <w:rPr>
          <w:rFonts w:ascii="Arial" w:hAnsi="Arial" w:cs="Arial"/>
        </w:rPr>
        <w:t>.</w:t>
      </w:r>
      <w:r w:rsidRPr="00302BF0">
        <w:rPr>
          <w:rFonts w:ascii="Arial" w:hAnsi="Arial" w:cs="Arial"/>
        </w:rPr>
        <w:t xml:space="preserve"> Aquest material serà indicat pel Director d'Obra que ho reflectirà en l'Acta de recepció d'obra</w:t>
      </w:r>
      <w:r w:rsidR="00741BF5" w:rsidRPr="00302BF0">
        <w:rPr>
          <w:rFonts w:ascii="Arial" w:hAnsi="Arial" w:cs="Arial"/>
        </w:rPr>
        <w:t>,</w:t>
      </w:r>
      <w:r w:rsidRPr="00302BF0">
        <w:rPr>
          <w:rFonts w:ascii="Arial" w:hAnsi="Arial" w:cs="Arial"/>
        </w:rPr>
        <w:t xml:space="preserve"> assenyalant el termini de lliurament en els llocs prèviament indicats</w:t>
      </w:r>
      <w:r w:rsidR="00741BF5" w:rsidRPr="00302BF0">
        <w:rPr>
          <w:rFonts w:ascii="Arial" w:hAnsi="Arial" w:cs="Arial"/>
        </w:rPr>
        <w:t>.</w:t>
      </w:r>
      <w:r w:rsidRPr="00302BF0">
        <w:rPr>
          <w:rFonts w:ascii="Arial" w:hAnsi="Arial" w:cs="Arial"/>
        </w:rPr>
        <w:t xml:space="preserve"> El Contractista serà responsable dels danys que es produeixin en la càrrega</w:t>
      </w:r>
      <w:r w:rsidR="00741BF5" w:rsidRPr="00302BF0">
        <w:rPr>
          <w:rFonts w:ascii="Arial" w:hAnsi="Arial" w:cs="Arial"/>
        </w:rPr>
        <w:t>,</w:t>
      </w:r>
      <w:r w:rsidRPr="00302BF0">
        <w:rPr>
          <w:rFonts w:ascii="Arial" w:hAnsi="Arial" w:cs="Arial"/>
        </w:rPr>
        <w:t xml:space="preserve"> transport i descàrrega d'aquest material</w:t>
      </w:r>
      <w:r w:rsidR="00741BF5" w:rsidRPr="00302BF0">
        <w:rPr>
          <w:rFonts w:ascii="Arial" w:hAnsi="Arial" w:cs="Arial"/>
        </w:rPr>
        <w:t>.</w:t>
      </w:r>
      <w:r w:rsidRPr="00302BF0">
        <w:rPr>
          <w:rFonts w:ascii="Arial" w:hAnsi="Arial" w:cs="Arial"/>
        </w:rPr>
        <w:t xml:space="preserve"> La restitució de les bobines buides es farà en el termini d'un mes, un cop que s'hagi instal · lat el cable que contenien</w:t>
      </w:r>
      <w:r w:rsidR="00741BF5" w:rsidRPr="00302BF0">
        <w:rPr>
          <w:rFonts w:ascii="Arial" w:hAnsi="Arial" w:cs="Arial"/>
        </w:rPr>
        <w:t>.</w:t>
      </w:r>
      <w:r w:rsidRPr="00302BF0">
        <w:rPr>
          <w:rFonts w:ascii="Arial" w:hAnsi="Arial" w:cs="Arial"/>
        </w:rPr>
        <w:t xml:space="preserve"> En cas de retard en la seva restitució</w:t>
      </w:r>
      <w:r w:rsidR="00741BF5" w:rsidRPr="00302BF0">
        <w:rPr>
          <w:rFonts w:ascii="Arial" w:hAnsi="Arial" w:cs="Arial"/>
        </w:rPr>
        <w:t>,</w:t>
      </w:r>
      <w:r w:rsidRPr="00302BF0">
        <w:rPr>
          <w:rFonts w:ascii="Arial" w:hAnsi="Arial" w:cs="Arial"/>
        </w:rPr>
        <w:t xml:space="preserve"> deteriorament o pèrdua</w:t>
      </w:r>
      <w:r w:rsidR="00741BF5" w:rsidRPr="00302BF0">
        <w:rPr>
          <w:rFonts w:ascii="Arial" w:hAnsi="Arial" w:cs="Arial"/>
        </w:rPr>
        <w:t>,</w:t>
      </w:r>
      <w:r w:rsidRPr="00302BF0">
        <w:rPr>
          <w:rFonts w:ascii="Arial" w:hAnsi="Arial" w:cs="Arial"/>
        </w:rPr>
        <w:t xml:space="preserve"> el Contractista es farà també càrrec de les despeses supl</w:t>
      </w:r>
      <w:r w:rsidR="00E07F92" w:rsidRPr="00302BF0">
        <w:rPr>
          <w:rFonts w:ascii="Arial" w:hAnsi="Arial" w:cs="Arial"/>
        </w:rPr>
        <w:t xml:space="preserve">ementàries que puguin resultar </w:t>
      </w:r>
    </w:p>
    <w:p w:rsidR="00E07F92" w:rsidRPr="00302BF0" w:rsidRDefault="005A5BC7" w:rsidP="00B80344">
      <w:pPr>
        <w:pStyle w:val="EstiloTtulo111Justificado"/>
        <w:numPr>
          <w:ilvl w:val="1"/>
          <w:numId w:val="6"/>
        </w:numPr>
        <w:rPr>
          <w:rFonts w:cs="Arial"/>
          <w:sz w:val="24"/>
          <w:szCs w:val="24"/>
          <w:lang w:val="ca-ES"/>
        </w:rPr>
      </w:pPr>
      <w:bookmarkStart w:id="52" w:name="_Toc94011239"/>
      <w:r w:rsidRPr="00302BF0">
        <w:rPr>
          <w:rFonts w:cs="Arial"/>
          <w:sz w:val="24"/>
          <w:szCs w:val="24"/>
          <w:lang w:val="ca-ES"/>
        </w:rPr>
        <w:t>DISPOSICIÓ FINAL</w:t>
      </w:r>
      <w:bookmarkEnd w:id="52"/>
      <w:r w:rsidRPr="00302BF0">
        <w:rPr>
          <w:rFonts w:cs="Arial"/>
          <w:sz w:val="24"/>
          <w:szCs w:val="24"/>
          <w:lang w:val="ca-ES"/>
        </w:rPr>
        <w:t xml:space="preserve"> </w:t>
      </w:r>
    </w:p>
    <w:p w:rsidR="005A5BC7" w:rsidRPr="00302BF0" w:rsidRDefault="005A5BC7">
      <w:pPr>
        <w:spacing w:line="360" w:lineRule="auto"/>
        <w:rPr>
          <w:rFonts w:ascii="Arial" w:hAnsi="Arial" w:cs="Arial"/>
        </w:rPr>
      </w:pPr>
      <w:r w:rsidRPr="00302BF0">
        <w:rPr>
          <w:rFonts w:ascii="Arial" w:hAnsi="Arial" w:cs="Arial"/>
        </w:rPr>
        <w:t>La concurrència a qualsevol Subhasta</w:t>
      </w:r>
      <w:r w:rsidR="00741BF5" w:rsidRPr="00302BF0">
        <w:rPr>
          <w:rFonts w:ascii="Arial" w:hAnsi="Arial" w:cs="Arial"/>
        </w:rPr>
        <w:t>,</w:t>
      </w:r>
      <w:r w:rsidRPr="00302BF0">
        <w:rPr>
          <w:rFonts w:ascii="Arial" w:hAnsi="Arial" w:cs="Arial"/>
        </w:rPr>
        <w:t xml:space="preserve"> Concurs o Concurs -Subhasta el Projecte inclogui el present Plec de Condicions Generals</w:t>
      </w:r>
      <w:r w:rsidR="00741BF5" w:rsidRPr="00302BF0">
        <w:rPr>
          <w:rFonts w:ascii="Arial" w:hAnsi="Arial" w:cs="Arial"/>
        </w:rPr>
        <w:t>,</w:t>
      </w:r>
      <w:r w:rsidRPr="00302BF0">
        <w:rPr>
          <w:rFonts w:ascii="Arial" w:hAnsi="Arial" w:cs="Arial"/>
        </w:rPr>
        <w:t xml:space="preserve"> pressuposa la plena acceptació de totes i cadascuna de les seves clàusules.</w:t>
      </w:r>
    </w:p>
    <w:p w:rsidR="00E07F92" w:rsidRPr="00302BF0" w:rsidRDefault="005A5BC7" w:rsidP="00E07F92">
      <w:pPr>
        <w:pStyle w:val="Ttulo1"/>
      </w:pPr>
      <w:bookmarkStart w:id="53" w:name="_Toc94011240"/>
      <w:r w:rsidRPr="00302BF0">
        <w:t>EXECUCIÓ</w:t>
      </w:r>
      <w:bookmarkEnd w:id="53"/>
      <w:r w:rsidRPr="00302BF0">
        <w:t xml:space="preserve"> </w:t>
      </w:r>
    </w:p>
    <w:p w:rsidR="00E07F92" w:rsidRPr="00302BF0" w:rsidRDefault="005A5BC7">
      <w:pPr>
        <w:spacing w:line="360" w:lineRule="auto"/>
        <w:rPr>
          <w:rFonts w:ascii="Arial" w:hAnsi="Arial" w:cs="Arial"/>
        </w:rPr>
      </w:pPr>
      <w:r w:rsidRPr="00302BF0">
        <w:rPr>
          <w:rFonts w:ascii="Arial" w:hAnsi="Arial" w:cs="Arial"/>
        </w:rPr>
        <w:t>La instal·lació de ventilació s'executarà amb subjecció al projecte</w:t>
      </w:r>
      <w:r w:rsidR="00741BF5" w:rsidRPr="00302BF0">
        <w:rPr>
          <w:rFonts w:ascii="Arial" w:hAnsi="Arial" w:cs="Arial"/>
        </w:rPr>
        <w:t>,</w:t>
      </w:r>
      <w:r w:rsidRPr="00302BF0">
        <w:rPr>
          <w:rFonts w:ascii="Arial" w:hAnsi="Arial" w:cs="Arial"/>
        </w:rPr>
        <w:t xml:space="preserve"> a la legislació aplicable</w:t>
      </w:r>
      <w:r w:rsidR="00741BF5" w:rsidRPr="00302BF0">
        <w:rPr>
          <w:rFonts w:ascii="Arial" w:hAnsi="Arial" w:cs="Arial"/>
        </w:rPr>
        <w:t>,</w:t>
      </w:r>
      <w:r w:rsidRPr="00302BF0">
        <w:rPr>
          <w:rFonts w:ascii="Arial" w:hAnsi="Arial" w:cs="Arial"/>
        </w:rPr>
        <w:t xml:space="preserve"> a les normes de la bona construcció i a les instruccions del director d'obra i del director de l'execució de l'obra. </w:t>
      </w:r>
    </w:p>
    <w:p w:rsidR="00E07F92" w:rsidRPr="00302BF0" w:rsidRDefault="005A5BC7" w:rsidP="00B80344">
      <w:pPr>
        <w:pStyle w:val="EstiloTtulo111Justificado"/>
        <w:numPr>
          <w:ilvl w:val="1"/>
          <w:numId w:val="6"/>
        </w:numPr>
        <w:rPr>
          <w:rFonts w:cs="Arial"/>
          <w:sz w:val="24"/>
          <w:szCs w:val="24"/>
          <w:lang w:val="ca-ES"/>
        </w:rPr>
      </w:pPr>
      <w:bookmarkStart w:id="54" w:name="_Toc94011241"/>
      <w:r w:rsidRPr="00302BF0">
        <w:rPr>
          <w:rFonts w:cs="Arial"/>
          <w:sz w:val="24"/>
          <w:szCs w:val="24"/>
          <w:lang w:val="ca-ES"/>
        </w:rPr>
        <w:t>AJUST I EQUILIBRAT</w:t>
      </w:r>
      <w:bookmarkEnd w:id="54"/>
      <w:r w:rsidRPr="00302BF0">
        <w:rPr>
          <w:rFonts w:cs="Arial"/>
          <w:sz w:val="24"/>
          <w:szCs w:val="24"/>
          <w:lang w:val="ca-ES"/>
        </w:rPr>
        <w:t xml:space="preserve"> </w:t>
      </w:r>
    </w:p>
    <w:p w:rsidR="00E07F92" w:rsidRPr="00302BF0" w:rsidRDefault="00803B34" w:rsidP="00803B34">
      <w:pPr>
        <w:pStyle w:val="Estilo3"/>
        <w:rPr>
          <w:rFonts w:ascii="Arial" w:hAnsi="Arial" w:cs="Arial"/>
        </w:rPr>
      </w:pPr>
      <w:bookmarkStart w:id="55" w:name="_Toc94011242"/>
      <w:r w:rsidRPr="00302BF0">
        <w:rPr>
          <w:rFonts w:ascii="Arial" w:hAnsi="Arial" w:cs="Arial"/>
        </w:rPr>
        <w:t>Generalitats</w:t>
      </w:r>
      <w:bookmarkEnd w:id="55"/>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t>Les instal·lacions tèrmiques seran ajustades als valors de les prestacions que figurin en el projecte o memòria tècnica</w:t>
      </w:r>
      <w:r w:rsidR="00741BF5" w:rsidRPr="00302BF0">
        <w:rPr>
          <w:rFonts w:ascii="Arial" w:hAnsi="Arial" w:cs="Arial"/>
        </w:rPr>
        <w:t>,</w:t>
      </w:r>
      <w:r w:rsidRPr="00302BF0">
        <w:rPr>
          <w:rFonts w:ascii="Arial" w:hAnsi="Arial" w:cs="Arial"/>
        </w:rPr>
        <w:t xml:space="preserve"> dins dels marges admissibles de tolerància</w:t>
      </w:r>
      <w:r w:rsidR="00741BF5" w:rsidRPr="00302BF0">
        <w:rPr>
          <w:rFonts w:ascii="Arial" w:hAnsi="Arial" w:cs="Arial"/>
        </w:rPr>
        <w:t>.</w:t>
      </w:r>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lastRenderedPageBreak/>
        <w:t>L'empresa instal·ladora ha de presentar un informe final de les proves efectuades que contingui les condicions de funcionament dels equips i aparells</w:t>
      </w:r>
      <w:r w:rsidR="00741BF5" w:rsidRPr="00302BF0">
        <w:rPr>
          <w:rFonts w:ascii="Arial" w:hAnsi="Arial" w:cs="Arial"/>
        </w:rPr>
        <w:t>.</w:t>
      </w:r>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t xml:space="preserve">L'empresa instal·ladora realitzarà i documentarà el procediment d'ajust i equilibrat dels sistemes de distribució i difusió d'aire, d'acord al següent: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De cada circuit s'han de conèixer el cabal nominal i la pressió, així com els cabals nominals en ramals i unitats terminals</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El punt de treball de cada ventilador / Bomba, del qual s'ha de conèixer la corba característica</w:t>
      </w:r>
      <w:r w:rsidR="00741BF5" w:rsidRPr="00302BF0">
        <w:rPr>
          <w:rFonts w:ascii="Arial" w:hAnsi="Arial" w:cs="Arial"/>
          <w:color w:val="auto"/>
          <w:sz w:val="22"/>
        </w:rPr>
        <w:t>,</w:t>
      </w:r>
      <w:r w:rsidRPr="00302BF0">
        <w:rPr>
          <w:rFonts w:ascii="Arial" w:hAnsi="Arial" w:cs="Arial"/>
          <w:color w:val="auto"/>
          <w:sz w:val="22"/>
        </w:rPr>
        <w:t xml:space="preserve"> ha de ser ajustat al cabal i la pressió corresponent de disseny</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Les unitats terminals d'impulsió i retorn seran ajustades al cabal de disseny mitjançant els seus dispositius de regulació</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En circuits hidràulics equipats amb vàlvules de control de pressió diferencial, s'haurà d'ajustar el valor del punt de control del mecanisme al rang de variació de la caiguda de pressió del circuit controlat.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Quan hi hagi més d'una unitat terminal de qualsevol tipus, s'haurà de comprovar el correcte equilibrat hidràulic dels diferents ramals, mitjançant el procediment previst en el projecte o memòria tècnica.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De cada intercanviador de calor s'ha de conèixer la potència, temperatura i cabals de disseny, havent ajustar els cabals de disseny que el travessen. </w:t>
      </w:r>
    </w:p>
    <w:p w:rsidR="005A5BC7"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Per a cada local s'ha de conèixer el cabal nominal de l'aire impulsat i extret previst en el projecte o memòria tècnica, així com el nombre, tipus i ubicació de les unitats terminals d'impulsió i retorn.</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El cabal de les unitats terminals ha de quedar ajustat al valor especificat en el projecte o memòria tècnica</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En unitats terminals amb flux direccional</w:t>
      </w:r>
      <w:r w:rsidR="00741BF5" w:rsidRPr="00302BF0">
        <w:rPr>
          <w:rFonts w:ascii="Arial" w:hAnsi="Arial" w:cs="Arial"/>
          <w:color w:val="auto"/>
          <w:sz w:val="22"/>
        </w:rPr>
        <w:t>,</w:t>
      </w:r>
      <w:r w:rsidRPr="00302BF0">
        <w:rPr>
          <w:rFonts w:ascii="Arial" w:hAnsi="Arial" w:cs="Arial"/>
          <w:color w:val="auto"/>
          <w:sz w:val="22"/>
        </w:rPr>
        <w:t xml:space="preserve"> s'han d'ajustar les lames per minimitzar els corrents d'aire i establir una distribució adequada del mateix</w:t>
      </w:r>
      <w:r w:rsidR="00741BF5" w:rsidRPr="00302BF0">
        <w:rPr>
          <w:rFonts w:ascii="Arial" w:hAnsi="Arial" w:cs="Arial"/>
          <w:color w:val="auto"/>
          <w:sz w:val="22"/>
        </w:rPr>
        <w:t>.</w:t>
      </w:r>
      <w:r w:rsidRPr="00302BF0">
        <w:rPr>
          <w:rFonts w:ascii="Arial" w:hAnsi="Arial" w:cs="Arial"/>
          <w:color w:val="auto"/>
          <w:sz w:val="22"/>
        </w:rPr>
        <w:t xml:space="preserve"> </w:t>
      </w:r>
    </w:p>
    <w:p w:rsidR="00E07F92"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En locals on la pressió diferencial de l'aire respecte als locals del seu entorn o l'exterior sigui un condicionant del projecte o memòria tècnica</w:t>
      </w:r>
      <w:r w:rsidR="00741BF5" w:rsidRPr="00302BF0">
        <w:rPr>
          <w:rFonts w:ascii="Arial" w:hAnsi="Arial" w:cs="Arial"/>
          <w:color w:val="auto"/>
          <w:sz w:val="22"/>
        </w:rPr>
        <w:t>,</w:t>
      </w:r>
      <w:r w:rsidRPr="00302BF0">
        <w:rPr>
          <w:rFonts w:ascii="Arial" w:hAnsi="Arial" w:cs="Arial"/>
          <w:color w:val="auto"/>
          <w:sz w:val="22"/>
        </w:rPr>
        <w:t xml:space="preserve"> s'haurà d'ajustar la pressió diferencial de disseny mitjançant actuacions sobre els elements de regulació dels cabals d'impulsió i extracció d'aire, en funció de la diferència de pressió a mantenir en el local</w:t>
      </w:r>
      <w:r w:rsidR="00741BF5" w:rsidRPr="00302BF0">
        <w:rPr>
          <w:rFonts w:ascii="Arial" w:hAnsi="Arial" w:cs="Arial"/>
          <w:color w:val="auto"/>
          <w:sz w:val="22"/>
        </w:rPr>
        <w:t>,</w:t>
      </w:r>
      <w:r w:rsidRPr="00302BF0">
        <w:rPr>
          <w:rFonts w:ascii="Arial" w:hAnsi="Arial" w:cs="Arial"/>
          <w:color w:val="auto"/>
          <w:sz w:val="22"/>
        </w:rPr>
        <w:t xml:space="preserve"> mantenint alhora constant la pressió en el conducte</w:t>
      </w:r>
      <w:r w:rsidR="00741BF5" w:rsidRPr="00302BF0">
        <w:rPr>
          <w:rFonts w:ascii="Arial" w:hAnsi="Arial" w:cs="Arial"/>
          <w:color w:val="auto"/>
          <w:sz w:val="22"/>
        </w:rPr>
        <w:t>.</w:t>
      </w:r>
      <w:r w:rsidRPr="00302BF0">
        <w:rPr>
          <w:rFonts w:ascii="Arial" w:hAnsi="Arial" w:cs="Arial"/>
          <w:color w:val="auto"/>
          <w:sz w:val="22"/>
        </w:rPr>
        <w:t xml:space="preserve"> El ventilador adaptarà</w:t>
      </w:r>
      <w:r w:rsidR="00741BF5" w:rsidRPr="00302BF0">
        <w:rPr>
          <w:rFonts w:ascii="Arial" w:hAnsi="Arial" w:cs="Arial"/>
          <w:color w:val="auto"/>
          <w:sz w:val="22"/>
        </w:rPr>
        <w:t>,</w:t>
      </w:r>
      <w:r w:rsidRPr="00302BF0">
        <w:rPr>
          <w:rFonts w:ascii="Arial" w:hAnsi="Arial" w:cs="Arial"/>
          <w:color w:val="auto"/>
          <w:sz w:val="22"/>
        </w:rPr>
        <w:t xml:space="preserve"> en cada cas</w:t>
      </w:r>
      <w:r w:rsidR="00741BF5" w:rsidRPr="00302BF0">
        <w:rPr>
          <w:rFonts w:ascii="Arial" w:hAnsi="Arial" w:cs="Arial"/>
          <w:color w:val="auto"/>
          <w:sz w:val="22"/>
        </w:rPr>
        <w:t>,</w:t>
      </w:r>
      <w:r w:rsidRPr="00302BF0">
        <w:rPr>
          <w:rFonts w:ascii="Arial" w:hAnsi="Arial" w:cs="Arial"/>
          <w:color w:val="auto"/>
          <w:sz w:val="22"/>
        </w:rPr>
        <w:t xml:space="preserve"> el seu punt de treball a les variacions de la pressió diferencial mitjançant dispositiu adequat</w:t>
      </w:r>
      <w:r w:rsidR="00741BF5" w:rsidRPr="00302BF0">
        <w:rPr>
          <w:rFonts w:ascii="Arial" w:hAnsi="Arial" w:cs="Arial"/>
          <w:color w:val="auto"/>
          <w:sz w:val="22"/>
        </w:rPr>
        <w:t>.</w:t>
      </w:r>
      <w:r w:rsidRPr="00302BF0">
        <w:rPr>
          <w:rFonts w:ascii="Arial" w:hAnsi="Arial" w:cs="Arial"/>
          <w:color w:val="auto"/>
          <w:sz w:val="22"/>
        </w:rPr>
        <w:t xml:space="preserve"> </w:t>
      </w:r>
    </w:p>
    <w:p w:rsidR="00E07F92" w:rsidRPr="00302BF0" w:rsidRDefault="00803B34" w:rsidP="00803B34">
      <w:pPr>
        <w:pStyle w:val="Estilo3"/>
        <w:rPr>
          <w:rFonts w:ascii="Arial" w:hAnsi="Arial" w:cs="Arial"/>
          <w:sz w:val="22"/>
        </w:rPr>
      </w:pPr>
      <w:bookmarkStart w:id="56" w:name="_Toc94011243"/>
      <w:r w:rsidRPr="00302BF0">
        <w:rPr>
          <w:rFonts w:ascii="Arial" w:hAnsi="Arial" w:cs="Arial"/>
          <w:sz w:val="22"/>
        </w:rPr>
        <w:t>Control automàtic</w:t>
      </w:r>
      <w:bookmarkEnd w:id="56"/>
    </w:p>
    <w:p w:rsidR="00803B34" w:rsidRPr="00302BF0" w:rsidRDefault="005A5BC7">
      <w:pPr>
        <w:spacing w:line="360" w:lineRule="auto"/>
        <w:rPr>
          <w:rFonts w:ascii="Arial" w:hAnsi="Arial" w:cs="Arial"/>
        </w:rPr>
      </w:pPr>
      <w:r w:rsidRPr="00302BF0">
        <w:rPr>
          <w:rFonts w:ascii="Arial" w:hAnsi="Arial" w:cs="Arial"/>
        </w:rPr>
        <w:t xml:space="preserve">S'ajustaran els paràmetres del sistema de control automàtic als valors de disseny especificats en el projecte o memòria tècnica i es comprovarà el funcionament dels </w:t>
      </w:r>
      <w:r w:rsidRPr="00302BF0">
        <w:rPr>
          <w:rFonts w:ascii="Arial" w:hAnsi="Arial" w:cs="Arial"/>
        </w:rPr>
        <w:lastRenderedPageBreak/>
        <w:t>components que configuren en el sistema de control</w:t>
      </w:r>
      <w:r w:rsidR="00741BF5" w:rsidRPr="00302BF0">
        <w:rPr>
          <w:rFonts w:ascii="Arial" w:hAnsi="Arial" w:cs="Arial"/>
        </w:rPr>
        <w:t>.</w:t>
      </w:r>
      <w:r w:rsidRPr="00302BF0">
        <w:rPr>
          <w:rFonts w:ascii="Arial" w:hAnsi="Arial" w:cs="Arial"/>
        </w:rPr>
        <w:t xml:space="preserve"> Per a això, s'han d'establir els criteris de seguiment basats en la pròpia estructura del sistema</w:t>
      </w:r>
      <w:r w:rsidR="00741BF5" w:rsidRPr="00302BF0">
        <w:rPr>
          <w:rFonts w:ascii="Arial" w:hAnsi="Arial" w:cs="Arial"/>
        </w:rPr>
        <w:t>,</w:t>
      </w:r>
      <w:r w:rsidRPr="00302BF0">
        <w:rPr>
          <w:rFonts w:ascii="Arial" w:hAnsi="Arial" w:cs="Arial"/>
        </w:rPr>
        <w:t xml:space="preserve"> en base als nivells del procés següents</w:t>
      </w:r>
      <w:r w:rsidR="00741BF5" w:rsidRPr="00302BF0">
        <w:rPr>
          <w:rFonts w:ascii="Arial" w:hAnsi="Arial" w:cs="Arial"/>
        </w:rPr>
        <w:t>:</w:t>
      </w:r>
      <w:r w:rsidRPr="00302BF0">
        <w:rPr>
          <w:rFonts w:ascii="Arial" w:hAnsi="Arial" w:cs="Arial"/>
        </w:rPr>
        <w:t xml:space="preserve"> nivell d'unitats de camp</w:t>
      </w:r>
      <w:r w:rsidR="00741BF5" w:rsidRPr="00302BF0">
        <w:rPr>
          <w:rFonts w:ascii="Arial" w:hAnsi="Arial" w:cs="Arial"/>
        </w:rPr>
        <w:t>,</w:t>
      </w:r>
      <w:r w:rsidRPr="00302BF0">
        <w:rPr>
          <w:rFonts w:ascii="Arial" w:hAnsi="Arial" w:cs="Arial"/>
        </w:rPr>
        <w:t xml:space="preserve"> nivell de procés</w:t>
      </w:r>
      <w:r w:rsidR="00741BF5" w:rsidRPr="00302BF0">
        <w:rPr>
          <w:rFonts w:ascii="Arial" w:hAnsi="Arial" w:cs="Arial"/>
        </w:rPr>
        <w:t>,</w:t>
      </w:r>
      <w:r w:rsidRPr="00302BF0">
        <w:rPr>
          <w:rFonts w:ascii="Arial" w:hAnsi="Arial" w:cs="Arial"/>
        </w:rPr>
        <w:t xml:space="preserve"> nivell de comunicacions</w:t>
      </w:r>
      <w:r w:rsidR="00741BF5" w:rsidRPr="00302BF0">
        <w:rPr>
          <w:rFonts w:ascii="Arial" w:hAnsi="Arial" w:cs="Arial"/>
        </w:rPr>
        <w:t>,</w:t>
      </w:r>
      <w:r w:rsidRPr="00302BF0">
        <w:rPr>
          <w:rFonts w:ascii="Arial" w:hAnsi="Arial" w:cs="Arial"/>
        </w:rPr>
        <w:t xml:space="preserve"> nivell de gestió i </w:t>
      </w:r>
      <w:proofErr w:type="spellStart"/>
      <w:r w:rsidRPr="00302BF0">
        <w:rPr>
          <w:rFonts w:ascii="Arial" w:hAnsi="Arial" w:cs="Arial"/>
        </w:rPr>
        <w:t>telegestió</w:t>
      </w:r>
      <w:proofErr w:type="spellEnd"/>
      <w:r w:rsidR="00741BF5" w:rsidRPr="00302BF0">
        <w:rPr>
          <w:rFonts w:ascii="Arial" w:hAnsi="Arial" w:cs="Arial"/>
        </w:rPr>
        <w:t>.</w:t>
      </w:r>
      <w:r w:rsidRPr="00302BF0">
        <w:rPr>
          <w:rFonts w:ascii="Arial" w:hAnsi="Arial" w:cs="Arial"/>
        </w:rPr>
        <w:t xml:space="preserve"> </w:t>
      </w:r>
    </w:p>
    <w:p w:rsidR="00803B34" w:rsidRPr="00302BF0" w:rsidRDefault="005A5BC7">
      <w:pPr>
        <w:spacing w:line="360" w:lineRule="auto"/>
        <w:rPr>
          <w:rFonts w:ascii="Arial" w:hAnsi="Arial" w:cs="Arial"/>
        </w:rPr>
      </w:pPr>
      <w:r w:rsidRPr="00302BF0">
        <w:rPr>
          <w:rFonts w:ascii="Arial" w:hAnsi="Arial" w:cs="Arial"/>
        </w:rPr>
        <w:t>Els nivells de procés seran verificats per constatar la seva adaptació a l'aplicació, d'acord amb la base de dades especificades en el projecte o memòria tècnica</w:t>
      </w:r>
      <w:r w:rsidR="00741BF5" w:rsidRPr="00302BF0">
        <w:rPr>
          <w:rFonts w:ascii="Arial" w:hAnsi="Arial" w:cs="Arial"/>
        </w:rPr>
        <w:t>.</w:t>
      </w:r>
      <w:r w:rsidRPr="00302BF0">
        <w:rPr>
          <w:rFonts w:ascii="Arial" w:hAnsi="Arial" w:cs="Arial"/>
        </w:rPr>
        <w:t xml:space="preserve"> Són vàlids a aquests efectes els protocols establerts a la norma UNE - EN- ISO 16484-3</w:t>
      </w:r>
      <w:r w:rsidR="00741BF5" w:rsidRPr="00302BF0">
        <w:rPr>
          <w:rFonts w:ascii="Arial" w:hAnsi="Arial" w:cs="Arial"/>
        </w:rPr>
        <w:t>.</w:t>
      </w:r>
      <w:r w:rsidRPr="00302BF0">
        <w:rPr>
          <w:rFonts w:ascii="Arial" w:hAnsi="Arial" w:cs="Arial"/>
        </w:rPr>
        <w:t xml:space="preserve"> </w:t>
      </w:r>
    </w:p>
    <w:p w:rsidR="00E07F92" w:rsidRPr="00302BF0" w:rsidRDefault="005A5BC7">
      <w:pPr>
        <w:spacing w:line="360" w:lineRule="auto"/>
        <w:rPr>
          <w:rFonts w:ascii="Arial" w:hAnsi="Arial" w:cs="Arial"/>
        </w:rPr>
      </w:pPr>
      <w:r w:rsidRPr="00302BF0">
        <w:rPr>
          <w:rFonts w:ascii="Arial" w:hAnsi="Arial" w:cs="Arial"/>
        </w:rPr>
        <w:t>Quan la instal·lació disposi d'un sistema de control</w:t>
      </w:r>
      <w:r w:rsidR="00741BF5" w:rsidRPr="00302BF0">
        <w:rPr>
          <w:rFonts w:ascii="Arial" w:hAnsi="Arial" w:cs="Arial"/>
        </w:rPr>
        <w:t>,</w:t>
      </w:r>
      <w:r w:rsidRPr="00302BF0">
        <w:rPr>
          <w:rFonts w:ascii="Arial" w:hAnsi="Arial" w:cs="Arial"/>
        </w:rPr>
        <w:t xml:space="preserve"> comandament i gestió o </w:t>
      </w:r>
      <w:proofErr w:type="spellStart"/>
      <w:r w:rsidRPr="00302BF0">
        <w:rPr>
          <w:rFonts w:ascii="Arial" w:hAnsi="Arial" w:cs="Arial"/>
        </w:rPr>
        <w:t>telegestió</w:t>
      </w:r>
      <w:proofErr w:type="spellEnd"/>
      <w:r w:rsidRPr="00302BF0">
        <w:rPr>
          <w:rFonts w:ascii="Arial" w:hAnsi="Arial" w:cs="Arial"/>
        </w:rPr>
        <w:t xml:space="preserve"> basat en la tecnologia de la informació</w:t>
      </w:r>
      <w:r w:rsidR="00741BF5" w:rsidRPr="00302BF0">
        <w:rPr>
          <w:rFonts w:ascii="Arial" w:hAnsi="Arial" w:cs="Arial"/>
        </w:rPr>
        <w:t>,</w:t>
      </w:r>
      <w:r w:rsidRPr="00302BF0">
        <w:rPr>
          <w:rFonts w:ascii="Arial" w:hAnsi="Arial" w:cs="Arial"/>
        </w:rPr>
        <w:t xml:space="preserve"> el seu manteniment i l'actualització de les versions dels programes haurà de ser realitzat per personal qualificat o pel mateix subministrador dels programes</w:t>
      </w:r>
      <w:r w:rsidR="00741BF5" w:rsidRPr="00302BF0">
        <w:rPr>
          <w:rFonts w:ascii="Arial" w:hAnsi="Arial" w:cs="Arial"/>
        </w:rPr>
        <w:t>.</w:t>
      </w:r>
      <w:r w:rsidRPr="00302BF0">
        <w:rPr>
          <w:rFonts w:ascii="Arial" w:hAnsi="Arial" w:cs="Arial"/>
        </w:rPr>
        <w:t xml:space="preserve"> </w:t>
      </w:r>
    </w:p>
    <w:p w:rsidR="00E07F92" w:rsidRPr="00302BF0" w:rsidRDefault="005A5BC7" w:rsidP="00B80344">
      <w:pPr>
        <w:pStyle w:val="EstiloTtulo111Justificado"/>
        <w:numPr>
          <w:ilvl w:val="1"/>
          <w:numId w:val="6"/>
        </w:numPr>
        <w:rPr>
          <w:rFonts w:cs="Arial"/>
          <w:sz w:val="24"/>
          <w:szCs w:val="24"/>
          <w:lang w:val="ca-ES"/>
        </w:rPr>
      </w:pPr>
      <w:bookmarkStart w:id="57" w:name="_Toc94011244"/>
      <w:r w:rsidRPr="00302BF0">
        <w:rPr>
          <w:rFonts w:cs="Arial"/>
          <w:sz w:val="24"/>
          <w:szCs w:val="24"/>
          <w:lang w:val="ca-ES"/>
        </w:rPr>
        <w:t>EFICIÈNCIA ENERGÈTICA</w:t>
      </w:r>
      <w:bookmarkEnd w:id="57"/>
      <w:r w:rsidRPr="00302BF0">
        <w:rPr>
          <w:rFonts w:cs="Arial"/>
          <w:sz w:val="24"/>
          <w:szCs w:val="24"/>
          <w:lang w:val="ca-ES"/>
        </w:rPr>
        <w:t xml:space="preserve"> </w:t>
      </w:r>
    </w:p>
    <w:p w:rsidR="00803B34" w:rsidRPr="00302BF0" w:rsidRDefault="005A5BC7">
      <w:pPr>
        <w:spacing w:line="360" w:lineRule="auto"/>
        <w:rPr>
          <w:rFonts w:ascii="Arial" w:hAnsi="Arial" w:cs="Arial"/>
        </w:rPr>
      </w:pPr>
      <w:r w:rsidRPr="00302BF0">
        <w:rPr>
          <w:rFonts w:ascii="Arial" w:hAnsi="Arial" w:cs="Arial"/>
        </w:rPr>
        <w:t xml:space="preserve">L'empresa instal·ladora realitzarà i documentarà les següents proves d'eficiència energètica de la instal·lació: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Comprovació del funcionament de la instal·lació en les condicions de règim.</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Comprovació de l'eficiència energètica dels equips en generació de calor i fred en les condicions de treball</w:t>
      </w:r>
      <w:r w:rsidR="00741BF5" w:rsidRPr="00302BF0">
        <w:rPr>
          <w:rFonts w:ascii="Arial" w:hAnsi="Arial" w:cs="Arial"/>
          <w:color w:val="auto"/>
          <w:sz w:val="22"/>
        </w:rPr>
        <w:t>.</w:t>
      </w:r>
      <w:r w:rsidRPr="00302BF0">
        <w:rPr>
          <w:rFonts w:ascii="Arial" w:hAnsi="Arial" w:cs="Arial"/>
          <w:color w:val="auto"/>
          <w:sz w:val="22"/>
        </w:rPr>
        <w:t xml:space="preserve"> El rendiment del generador de calor no ha de ser inferior en més de 5 unitats del límit inferior del rang marcat per a la categoria indicada en l'etiquetatge energètic de l' equip d'acord amb la normativa vigent</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Comprovació dels intercanviadors de calor</w:t>
      </w:r>
      <w:r w:rsidR="00741BF5" w:rsidRPr="00302BF0">
        <w:rPr>
          <w:rFonts w:ascii="Arial" w:hAnsi="Arial" w:cs="Arial"/>
          <w:color w:val="auto"/>
          <w:sz w:val="22"/>
        </w:rPr>
        <w:t>,</w:t>
      </w:r>
      <w:r w:rsidRPr="00302BF0">
        <w:rPr>
          <w:rFonts w:ascii="Arial" w:hAnsi="Arial" w:cs="Arial"/>
          <w:color w:val="auto"/>
          <w:sz w:val="22"/>
        </w:rPr>
        <w:t xml:space="preserve"> </w:t>
      </w:r>
      <w:proofErr w:type="spellStart"/>
      <w:r w:rsidRPr="00302BF0">
        <w:rPr>
          <w:rFonts w:ascii="Arial" w:hAnsi="Arial" w:cs="Arial"/>
          <w:color w:val="auto"/>
          <w:sz w:val="22"/>
        </w:rPr>
        <w:t>climatitzadors</w:t>
      </w:r>
      <w:proofErr w:type="spellEnd"/>
      <w:r w:rsidRPr="00302BF0">
        <w:rPr>
          <w:rFonts w:ascii="Arial" w:hAnsi="Arial" w:cs="Arial"/>
          <w:color w:val="auto"/>
          <w:sz w:val="22"/>
        </w:rPr>
        <w:t xml:space="preserve"> i altres equips en què s'efectuï una transferència d'energia tèrmica</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Comprovació de l'eficiència i l'aportació energètica de la producció dels sistemes de generació d'origen renovable</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Comprovació del funcionament dels elements de regulació i control</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Comprovació de les temperatures i els salts tèrmics de tots els circuits de generació</w:t>
      </w:r>
      <w:r w:rsidR="00741BF5" w:rsidRPr="00302BF0">
        <w:rPr>
          <w:rFonts w:ascii="Arial" w:hAnsi="Arial" w:cs="Arial"/>
          <w:color w:val="auto"/>
          <w:sz w:val="22"/>
        </w:rPr>
        <w:t>,</w:t>
      </w:r>
      <w:r w:rsidRPr="00302BF0">
        <w:rPr>
          <w:rFonts w:ascii="Arial" w:hAnsi="Arial" w:cs="Arial"/>
          <w:color w:val="auto"/>
          <w:sz w:val="22"/>
        </w:rPr>
        <w:t xml:space="preserve"> distribució i les unitats terminals en les condicions de règim.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Comprovació que els consums energètics es troben dins dels marges previstos en el projecte o memòria tècnica</w:t>
      </w:r>
      <w:r w:rsidR="00741BF5" w:rsidRPr="00302BF0">
        <w:rPr>
          <w:rFonts w:ascii="Arial" w:hAnsi="Arial" w:cs="Arial"/>
          <w:color w:val="auto"/>
          <w:sz w:val="22"/>
        </w:rPr>
        <w:t>.</w:t>
      </w:r>
      <w:r w:rsidRPr="00302BF0">
        <w:rPr>
          <w:rFonts w:ascii="Arial" w:hAnsi="Arial" w:cs="Arial"/>
          <w:color w:val="auto"/>
          <w:sz w:val="22"/>
        </w:rPr>
        <w:t xml:space="preserve"> </w:t>
      </w:r>
    </w:p>
    <w:p w:rsidR="00803B34"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Comprovació del funcionament i de la potència absorbida pels motors elèctrics en les condicions reals de treball</w:t>
      </w:r>
      <w:r w:rsidR="00741BF5" w:rsidRPr="00302BF0">
        <w:rPr>
          <w:rFonts w:ascii="Arial" w:hAnsi="Arial" w:cs="Arial"/>
          <w:color w:val="auto"/>
          <w:sz w:val="22"/>
        </w:rPr>
        <w:t>.</w:t>
      </w:r>
      <w:r w:rsidRPr="00302BF0">
        <w:rPr>
          <w:rFonts w:ascii="Arial" w:hAnsi="Arial" w:cs="Arial"/>
          <w:color w:val="auto"/>
          <w:sz w:val="22"/>
        </w:rPr>
        <w:t xml:space="preserve"> </w:t>
      </w:r>
    </w:p>
    <w:p w:rsidR="005A5BC7" w:rsidRPr="00302BF0" w:rsidRDefault="005A5BC7"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 xml:space="preserve">Comprovació de les pèrdues tèrmiques de distribució de la instal </w:t>
      </w:r>
      <w:proofErr w:type="spellStart"/>
      <w:r w:rsidRPr="00302BF0">
        <w:rPr>
          <w:rFonts w:ascii="Arial" w:hAnsi="Arial" w:cs="Arial"/>
          <w:color w:val="auto"/>
          <w:sz w:val="22"/>
        </w:rPr>
        <w:t>lació</w:t>
      </w:r>
      <w:proofErr w:type="spellEnd"/>
      <w:r w:rsidRPr="00302BF0">
        <w:rPr>
          <w:rFonts w:ascii="Arial" w:hAnsi="Arial" w:cs="Arial"/>
          <w:color w:val="auto"/>
          <w:sz w:val="22"/>
        </w:rPr>
        <w:t xml:space="preserve"> hidràulica</w:t>
      </w:r>
      <w:r w:rsidR="00741BF5" w:rsidRPr="00302BF0">
        <w:rPr>
          <w:rFonts w:ascii="Arial" w:hAnsi="Arial" w:cs="Arial"/>
          <w:color w:val="auto"/>
          <w:sz w:val="22"/>
        </w:rPr>
        <w:t>.</w:t>
      </w:r>
    </w:p>
    <w:p w:rsidR="00803B34" w:rsidRPr="00302BF0" w:rsidRDefault="00803B34">
      <w:pPr>
        <w:spacing w:line="360" w:lineRule="auto"/>
        <w:rPr>
          <w:rFonts w:ascii="Arial" w:hAnsi="Arial" w:cs="Arial"/>
        </w:rPr>
      </w:pPr>
    </w:p>
    <w:p w:rsidR="00E07F92" w:rsidRPr="00302BF0" w:rsidRDefault="005A5BC7" w:rsidP="00803B34">
      <w:pPr>
        <w:pStyle w:val="Ttulo1"/>
      </w:pPr>
      <w:bookmarkStart w:id="58" w:name="_Toc94011245"/>
      <w:r w:rsidRPr="00302BF0">
        <w:lastRenderedPageBreak/>
        <w:t>MANTENIMENT I ÚS</w:t>
      </w:r>
      <w:bookmarkEnd w:id="58"/>
      <w:r w:rsidRPr="00302BF0">
        <w:t xml:space="preserve"> </w:t>
      </w:r>
    </w:p>
    <w:p w:rsidR="00E07F92" w:rsidRPr="00302BF0" w:rsidRDefault="005A5BC7" w:rsidP="00B80344">
      <w:pPr>
        <w:pStyle w:val="EstiloTtulo111Justificado"/>
        <w:numPr>
          <w:ilvl w:val="1"/>
          <w:numId w:val="6"/>
        </w:numPr>
        <w:rPr>
          <w:rFonts w:cs="Arial"/>
          <w:sz w:val="24"/>
          <w:szCs w:val="24"/>
          <w:lang w:val="ca-ES"/>
        </w:rPr>
      </w:pPr>
      <w:bookmarkStart w:id="59" w:name="_Toc94011246"/>
      <w:r w:rsidRPr="00302BF0">
        <w:rPr>
          <w:rFonts w:cs="Arial"/>
          <w:sz w:val="24"/>
          <w:szCs w:val="24"/>
          <w:lang w:val="ca-ES"/>
        </w:rPr>
        <w:t>PROGRAMA DE MANTENIMENT PREVENTIU</w:t>
      </w:r>
      <w:bookmarkEnd w:id="59"/>
    </w:p>
    <w:p w:rsidR="005A5BC7" w:rsidRPr="00302BF0" w:rsidRDefault="005A5BC7">
      <w:pPr>
        <w:spacing w:line="360" w:lineRule="auto"/>
        <w:rPr>
          <w:rFonts w:ascii="Arial" w:hAnsi="Arial" w:cs="Arial"/>
        </w:rPr>
      </w:pPr>
      <w:r w:rsidRPr="00302BF0">
        <w:rPr>
          <w:rFonts w:ascii="Arial" w:hAnsi="Arial" w:cs="Arial"/>
        </w:rPr>
        <w:t>Les instal·lacions tèrmiques s'han de mantenir d' acord amb les operacions i periodicitats contingudes en el programa de manteniment preventiu establert al "Manual d' Ús i Manteniment " que seran</w:t>
      </w:r>
      <w:r w:rsidR="00741BF5" w:rsidRPr="00302BF0">
        <w:rPr>
          <w:rFonts w:ascii="Arial" w:hAnsi="Arial" w:cs="Arial"/>
        </w:rPr>
        <w:t>,</w:t>
      </w:r>
      <w:r w:rsidRPr="00302BF0">
        <w:rPr>
          <w:rFonts w:ascii="Arial" w:hAnsi="Arial" w:cs="Arial"/>
        </w:rPr>
        <w:t xml:space="preserve"> almenys, les indicades a continuació</w:t>
      </w:r>
      <w:r w:rsidR="00741BF5" w:rsidRPr="00302BF0">
        <w:rPr>
          <w:rFonts w:ascii="Arial" w:hAnsi="Arial" w:cs="Arial"/>
        </w:rPr>
        <w:t>:</w:t>
      </w:r>
    </w:p>
    <w:p w:rsidR="00803B34" w:rsidRDefault="006D1A1A">
      <w:pPr>
        <w:spacing w:line="360" w:lineRule="auto"/>
        <w:rPr>
          <w:rFonts w:ascii="Arial" w:hAnsi="Arial" w:cs="Arial"/>
        </w:rPr>
      </w:pPr>
      <w:r>
        <w:rPr>
          <w:rFonts w:ascii="Arial" w:hAnsi="Arial" w:cs="Arial"/>
          <w:noProof/>
          <w:lang w:val="es-ES" w:eastAsia="es-ES"/>
        </w:rPr>
        <w:drawing>
          <wp:inline distT="0" distB="0" distL="0" distR="0">
            <wp:extent cx="6120000" cy="6420722"/>
            <wp:effectExtent l="19050" t="0" r="0"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9840" t="13012" r="40139" b="12289"/>
                    <a:stretch>
                      <a:fillRect/>
                    </a:stretch>
                  </pic:blipFill>
                  <pic:spPr bwMode="auto">
                    <a:xfrm>
                      <a:off x="0" y="0"/>
                      <a:ext cx="6120000" cy="6420722"/>
                    </a:xfrm>
                    <a:prstGeom prst="rect">
                      <a:avLst/>
                    </a:prstGeom>
                    <a:noFill/>
                    <a:ln w="9525">
                      <a:noFill/>
                      <a:miter lim="800000"/>
                      <a:headEnd/>
                      <a:tailEnd/>
                    </a:ln>
                  </pic:spPr>
                </pic:pic>
              </a:graphicData>
            </a:graphic>
          </wp:inline>
        </w:drawing>
      </w:r>
    </w:p>
    <w:p w:rsidR="006D1A1A" w:rsidRPr="00302BF0" w:rsidRDefault="006D1A1A">
      <w:pPr>
        <w:spacing w:line="360" w:lineRule="auto"/>
        <w:rPr>
          <w:rFonts w:ascii="Arial" w:hAnsi="Arial" w:cs="Arial"/>
        </w:rPr>
      </w:pPr>
      <w:r>
        <w:rPr>
          <w:rFonts w:ascii="Arial" w:hAnsi="Arial" w:cs="Arial"/>
          <w:noProof/>
          <w:lang w:val="es-ES" w:eastAsia="es-ES"/>
        </w:rPr>
        <w:lastRenderedPageBreak/>
        <w:drawing>
          <wp:inline distT="0" distB="0" distL="0" distR="0">
            <wp:extent cx="6120000" cy="1901640"/>
            <wp:effectExtent l="19050" t="0" r="0" b="0"/>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20750" t="40241" r="43538" b="39990"/>
                    <a:stretch>
                      <a:fillRect/>
                    </a:stretch>
                  </pic:blipFill>
                  <pic:spPr bwMode="auto">
                    <a:xfrm>
                      <a:off x="0" y="0"/>
                      <a:ext cx="6120000" cy="1901640"/>
                    </a:xfrm>
                    <a:prstGeom prst="rect">
                      <a:avLst/>
                    </a:prstGeom>
                    <a:noFill/>
                    <a:ln w="9525">
                      <a:noFill/>
                      <a:miter lim="800000"/>
                      <a:headEnd/>
                      <a:tailEnd/>
                    </a:ln>
                  </pic:spPr>
                </pic:pic>
              </a:graphicData>
            </a:graphic>
          </wp:inline>
        </w:drawing>
      </w:r>
    </w:p>
    <w:p w:rsidR="00803B34" w:rsidRPr="00302BF0" w:rsidRDefault="00803B34">
      <w:pPr>
        <w:spacing w:line="360" w:lineRule="auto"/>
        <w:rPr>
          <w:rFonts w:ascii="Arial" w:hAnsi="Arial" w:cs="Arial"/>
        </w:rPr>
      </w:pPr>
      <w:r w:rsidRPr="00302BF0">
        <w:rPr>
          <w:rFonts w:ascii="Arial" w:hAnsi="Arial" w:cs="Arial"/>
        </w:rPr>
        <w:t>És responsabilitat del mantenidor autoritzat o del director de manteniment , quan la participació d'aquest últim sigui preceptiva, l'actualització i adequació permanent de les mateixes a les característiques tècniques de la instal·lació.</w:t>
      </w:r>
    </w:p>
    <w:p w:rsidR="00E07F92" w:rsidRPr="00302BF0" w:rsidRDefault="00E07F92" w:rsidP="00B80344">
      <w:pPr>
        <w:pStyle w:val="EstiloTtulo111Justificado"/>
        <w:numPr>
          <w:ilvl w:val="1"/>
          <w:numId w:val="6"/>
        </w:numPr>
        <w:rPr>
          <w:rFonts w:cs="Arial"/>
          <w:sz w:val="24"/>
          <w:szCs w:val="24"/>
          <w:lang w:val="ca-ES"/>
        </w:rPr>
      </w:pPr>
      <w:r w:rsidRPr="00302BF0">
        <w:rPr>
          <w:rFonts w:cs="Arial"/>
          <w:sz w:val="24"/>
          <w:szCs w:val="24"/>
          <w:lang w:val="ca-ES"/>
        </w:rPr>
        <w:t xml:space="preserve"> </w:t>
      </w:r>
      <w:bookmarkStart w:id="60" w:name="_Toc94011247"/>
      <w:r w:rsidRPr="00302BF0">
        <w:rPr>
          <w:rFonts w:cs="Arial"/>
          <w:sz w:val="24"/>
          <w:szCs w:val="24"/>
          <w:lang w:val="ca-ES"/>
        </w:rPr>
        <w:t>PROGRAMA DE GESTIÓ ENERGÈTICA</w:t>
      </w:r>
      <w:r w:rsidR="00741BF5" w:rsidRPr="00302BF0">
        <w:rPr>
          <w:rFonts w:cs="Arial"/>
          <w:sz w:val="24"/>
          <w:szCs w:val="24"/>
          <w:lang w:val="ca-ES"/>
        </w:rPr>
        <w:t>.</w:t>
      </w:r>
      <w:bookmarkEnd w:id="60"/>
      <w:r w:rsidRPr="00302BF0">
        <w:rPr>
          <w:rFonts w:cs="Arial"/>
          <w:sz w:val="24"/>
          <w:szCs w:val="24"/>
          <w:lang w:val="ca-ES"/>
        </w:rPr>
        <w:t xml:space="preserve"> </w:t>
      </w:r>
    </w:p>
    <w:p w:rsidR="00302BF0" w:rsidRPr="00302BF0" w:rsidRDefault="00E07F92" w:rsidP="00E07F92">
      <w:pPr>
        <w:spacing w:line="360" w:lineRule="auto"/>
        <w:rPr>
          <w:rFonts w:ascii="Arial" w:hAnsi="Arial" w:cs="Arial"/>
        </w:rPr>
      </w:pPr>
      <w:r w:rsidRPr="00302BF0">
        <w:rPr>
          <w:rFonts w:ascii="Arial" w:hAnsi="Arial" w:cs="Arial"/>
        </w:rPr>
        <w:t>L'empresa mantenidora realitzarà una anàlisi i avaluació periòdica del rendiment dels equips generadors de fred en funció de la seva potència tèrmica nominal</w:t>
      </w:r>
      <w:r w:rsidR="00741BF5" w:rsidRPr="00302BF0">
        <w:rPr>
          <w:rFonts w:ascii="Arial" w:hAnsi="Arial" w:cs="Arial"/>
        </w:rPr>
        <w:t>,</w:t>
      </w:r>
      <w:r w:rsidRPr="00302BF0">
        <w:rPr>
          <w:rFonts w:ascii="Arial" w:hAnsi="Arial" w:cs="Arial"/>
        </w:rPr>
        <w:t xml:space="preserve"> mesurant i registrant els valors</w:t>
      </w:r>
      <w:r w:rsidR="00741BF5" w:rsidRPr="00302BF0">
        <w:rPr>
          <w:rFonts w:ascii="Arial" w:hAnsi="Arial" w:cs="Arial"/>
        </w:rPr>
        <w:t>,</w:t>
      </w:r>
      <w:r w:rsidRPr="00302BF0">
        <w:rPr>
          <w:rFonts w:ascii="Arial" w:hAnsi="Arial" w:cs="Arial"/>
        </w:rPr>
        <w:t xml:space="preserve"> d'acord amb les operacions i periodicitats indicades a continuació</w:t>
      </w:r>
      <w:r w:rsidR="00741BF5" w:rsidRPr="00302BF0">
        <w:rPr>
          <w:rFonts w:ascii="Arial" w:hAnsi="Arial" w:cs="Arial"/>
        </w:rPr>
        <w:t>:</w:t>
      </w:r>
      <w:r w:rsidRPr="00302BF0">
        <w:rPr>
          <w:rFonts w:ascii="Arial" w:hAnsi="Arial" w:cs="Arial"/>
        </w:rPr>
        <w:t xml:space="preserve"> </w:t>
      </w:r>
    </w:p>
    <w:p w:rsidR="00302BF0" w:rsidRPr="00302BF0" w:rsidRDefault="00302BF0" w:rsidP="00E07F92">
      <w:pPr>
        <w:spacing w:line="360" w:lineRule="auto"/>
        <w:rPr>
          <w:rFonts w:ascii="Arial" w:hAnsi="Arial" w:cs="Arial"/>
        </w:rPr>
      </w:pPr>
      <w:r>
        <w:rPr>
          <w:rFonts w:ascii="Arial" w:hAnsi="Arial" w:cs="Arial"/>
          <w:noProof/>
          <w:lang w:val="es-ES" w:eastAsia="es-ES"/>
        </w:rPr>
        <w:drawing>
          <wp:inline distT="0" distB="0" distL="0" distR="0">
            <wp:extent cx="6120000" cy="1733521"/>
            <wp:effectExtent l="1905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287" t="39355" r="23104" b="27273"/>
                    <a:stretch>
                      <a:fillRect/>
                    </a:stretch>
                  </pic:blipFill>
                  <pic:spPr bwMode="auto">
                    <a:xfrm>
                      <a:off x="0" y="0"/>
                      <a:ext cx="6120000" cy="1733521"/>
                    </a:xfrm>
                    <a:prstGeom prst="rect">
                      <a:avLst/>
                    </a:prstGeom>
                    <a:noFill/>
                    <a:ln w="9525">
                      <a:noFill/>
                      <a:miter lim="800000"/>
                      <a:headEnd/>
                      <a:tailEnd/>
                    </a:ln>
                  </pic:spPr>
                </pic:pic>
              </a:graphicData>
            </a:graphic>
          </wp:inline>
        </w:drawing>
      </w:r>
    </w:p>
    <w:p w:rsidR="00302BF0" w:rsidRPr="00302BF0" w:rsidRDefault="00302BF0" w:rsidP="00E07F92">
      <w:pPr>
        <w:spacing w:line="360" w:lineRule="auto"/>
        <w:rPr>
          <w:rFonts w:ascii="Arial" w:hAnsi="Arial" w:cs="Arial"/>
        </w:rPr>
      </w:pPr>
      <w:r w:rsidRPr="00302BF0">
        <w:rPr>
          <w:rFonts w:ascii="Arial" w:hAnsi="Arial" w:cs="Arial"/>
        </w:rPr>
        <w:t>L'empresa mantenidora realitzarà una anàlisi i avaluació periòdica del rendiment dels equips generadors de fred en funció de la seva potència tèrmica nominal, mesurant i registrant els valors, d'acord amb les operacions i periodicitats indicades a continuació:</w:t>
      </w:r>
    </w:p>
    <w:p w:rsidR="00302BF0" w:rsidRPr="00302BF0" w:rsidRDefault="00302BF0" w:rsidP="00E07F92">
      <w:pPr>
        <w:spacing w:line="360" w:lineRule="auto"/>
        <w:rPr>
          <w:rFonts w:ascii="Arial" w:hAnsi="Arial" w:cs="Arial"/>
        </w:rPr>
      </w:pPr>
      <w:r>
        <w:rPr>
          <w:rFonts w:ascii="Arial" w:hAnsi="Arial" w:cs="Arial"/>
          <w:noProof/>
          <w:lang w:val="es-ES" w:eastAsia="es-ES"/>
        </w:rPr>
        <w:lastRenderedPageBreak/>
        <w:drawing>
          <wp:inline distT="0" distB="0" distL="0" distR="0">
            <wp:extent cx="6120000" cy="2949859"/>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9347" t="24138" r="29101" b="23824"/>
                    <a:stretch>
                      <a:fillRect/>
                    </a:stretch>
                  </pic:blipFill>
                  <pic:spPr bwMode="auto">
                    <a:xfrm>
                      <a:off x="0" y="0"/>
                      <a:ext cx="6120000" cy="2949859"/>
                    </a:xfrm>
                    <a:prstGeom prst="rect">
                      <a:avLst/>
                    </a:prstGeom>
                    <a:noFill/>
                    <a:ln w="9525">
                      <a:noFill/>
                      <a:miter lim="800000"/>
                      <a:headEnd/>
                      <a:tailEnd/>
                    </a:ln>
                  </pic:spPr>
                </pic:pic>
              </a:graphicData>
            </a:graphic>
          </wp:inline>
        </w:drawing>
      </w:r>
    </w:p>
    <w:p w:rsidR="00302BF0" w:rsidRPr="00302BF0" w:rsidRDefault="00302BF0" w:rsidP="00E07F92">
      <w:pPr>
        <w:spacing w:line="360" w:lineRule="auto"/>
        <w:rPr>
          <w:rFonts w:ascii="Arial" w:hAnsi="Arial" w:cs="Arial"/>
        </w:rPr>
      </w:pPr>
    </w:p>
    <w:p w:rsidR="00302BF0" w:rsidRPr="00302BF0" w:rsidRDefault="00302BF0" w:rsidP="00E07F92">
      <w:pPr>
        <w:spacing w:line="360" w:lineRule="auto"/>
        <w:rPr>
          <w:rFonts w:ascii="Arial" w:hAnsi="Arial" w:cs="Arial"/>
        </w:rPr>
      </w:pPr>
    </w:p>
    <w:p w:rsidR="00302BF0" w:rsidRPr="00302BF0" w:rsidRDefault="00302BF0" w:rsidP="00E07F92">
      <w:pPr>
        <w:spacing w:line="360" w:lineRule="auto"/>
        <w:rPr>
          <w:rFonts w:ascii="Arial" w:hAnsi="Arial" w:cs="Arial"/>
        </w:rPr>
      </w:pPr>
      <w:r w:rsidRPr="00302BF0">
        <w:rPr>
          <w:rFonts w:ascii="Arial" w:hAnsi="Arial" w:cs="Arial"/>
        </w:rPr>
        <w:t>L'empresa mantenidora assessorarà al titular , recomanant millores o modificacions de la instal·lació així com en el seu ús i funcionament que redundin en una major eficiència energètica . A més , en instal·lacions de potència tèrmica nominal superior a 70 kW , l'empresa mantenidora realitzarà un seguiment de l'evolució del consum d'energia i d'aigua de la instal·lació tèrmica periòdicament , per tal de poder detectar possibles desviacions i prendre les mesures correctores oportunes . Aquesta informació s'emmagatzemarà per un termini de, almenys , cinc anys</w:t>
      </w:r>
    </w:p>
    <w:p w:rsidR="00E07F92" w:rsidRPr="00302BF0" w:rsidRDefault="00E07F92" w:rsidP="00B80344">
      <w:pPr>
        <w:pStyle w:val="EstiloTtulo111Justificado"/>
        <w:numPr>
          <w:ilvl w:val="1"/>
          <w:numId w:val="6"/>
        </w:numPr>
        <w:rPr>
          <w:rFonts w:cs="Arial"/>
          <w:sz w:val="24"/>
          <w:szCs w:val="24"/>
          <w:lang w:val="ca-ES"/>
        </w:rPr>
      </w:pPr>
      <w:bookmarkStart w:id="61" w:name="_Toc94011248"/>
      <w:r w:rsidRPr="00302BF0">
        <w:rPr>
          <w:rFonts w:cs="Arial"/>
          <w:sz w:val="24"/>
          <w:szCs w:val="24"/>
          <w:lang w:val="ca-ES"/>
        </w:rPr>
        <w:t>INSTRUCCIONS DE SEGURETAT</w:t>
      </w:r>
      <w:bookmarkEnd w:id="61"/>
      <w:r w:rsidRPr="00302BF0">
        <w:rPr>
          <w:rFonts w:cs="Arial"/>
          <w:sz w:val="24"/>
          <w:szCs w:val="24"/>
          <w:lang w:val="ca-ES"/>
        </w:rPr>
        <w:t xml:space="preserve"> </w:t>
      </w:r>
    </w:p>
    <w:p w:rsidR="00E07F92" w:rsidRPr="00302BF0" w:rsidRDefault="00E07F92" w:rsidP="00E07F92">
      <w:pPr>
        <w:spacing w:line="360" w:lineRule="auto"/>
        <w:rPr>
          <w:rFonts w:ascii="Arial" w:hAnsi="Arial" w:cs="Arial"/>
        </w:rPr>
      </w:pPr>
      <w:r w:rsidRPr="00302BF0">
        <w:rPr>
          <w:rFonts w:ascii="Arial" w:hAnsi="Arial" w:cs="Arial"/>
        </w:rPr>
        <w:t xml:space="preserve">Les instruccions de seguretat han de ser adequades a les característiques tècniques de la instal · </w:t>
      </w:r>
      <w:proofErr w:type="spellStart"/>
      <w:r w:rsidRPr="00302BF0">
        <w:rPr>
          <w:rFonts w:ascii="Arial" w:hAnsi="Arial" w:cs="Arial"/>
        </w:rPr>
        <w:t>lació</w:t>
      </w:r>
      <w:proofErr w:type="spellEnd"/>
      <w:r w:rsidRPr="00302BF0">
        <w:rPr>
          <w:rFonts w:ascii="Arial" w:hAnsi="Arial" w:cs="Arial"/>
        </w:rPr>
        <w:t xml:space="preserve"> concreta i el seu objectiu és reduir a límits acceptables el risc que els usuaris o operaris pateixin danys immediats durant l'ús de la instal · </w:t>
      </w:r>
      <w:proofErr w:type="spellStart"/>
      <w:r w:rsidRPr="00302BF0">
        <w:rPr>
          <w:rFonts w:ascii="Arial" w:hAnsi="Arial" w:cs="Arial"/>
        </w:rPr>
        <w:t>lació</w:t>
      </w:r>
      <w:proofErr w:type="spellEnd"/>
      <w:r w:rsidRPr="00302BF0">
        <w:rPr>
          <w:rFonts w:ascii="Arial" w:hAnsi="Arial" w:cs="Arial"/>
        </w:rPr>
        <w:t xml:space="preserve">. En el cas </w:t>
      </w:r>
      <w:proofErr w:type="spellStart"/>
      <w:r w:rsidRPr="00302BF0">
        <w:rPr>
          <w:rFonts w:ascii="Arial" w:hAnsi="Arial" w:cs="Arial"/>
        </w:rPr>
        <w:t>d'instal</w:t>
      </w:r>
      <w:proofErr w:type="spellEnd"/>
      <w:r w:rsidRPr="00302BF0">
        <w:rPr>
          <w:rFonts w:ascii="Arial" w:hAnsi="Arial" w:cs="Arial"/>
        </w:rPr>
        <w:t xml:space="preserve"> </w:t>
      </w:r>
      <w:proofErr w:type="spellStart"/>
      <w:r w:rsidRPr="00302BF0">
        <w:rPr>
          <w:rFonts w:ascii="Arial" w:hAnsi="Arial" w:cs="Arial"/>
        </w:rPr>
        <w:t>lacions</w:t>
      </w:r>
      <w:proofErr w:type="spellEnd"/>
      <w:r w:rsidRPr="00302BF0">
        <w:rPr>
          <w:rFonts w:ascii="Arial" w:hAnsi="Arial" w:cs="Arial"/>
        </w:rPr>
        <w:t xml:space="preserve"> de potència tèrmica nominal superior a 70 kW aquestes instruccions han d'estar clarament visibles abans de l'accés i a l'interior de sales de màquines</w:t>
      </w:r>
      <w:r w:rsidR="00741BF5" w:rsidRPr="00302BF0">
        <w:rPr>
          <w:rFonts w:ascii="Arial" w:hAnsi="Arial" w:cs="Arial"/>
        </w:rPr>
        <w:t>,</w:t>
      </w:r>
      <w:r w:rsidRPr="00302BF0">
        <w:rPr>
          <w:rFonts w:ascii="Arial" w:hAnsi="Arial" w:cs="Arial"/>
        </w:rPr>
        <w:t xml:space="preserve"> locals tècnics i al costat d'aparells i equips</w:t>
      </w:r>
      <w:r w:rsidR="00741BF5" w:rsidRPr="00302BF0">
        <w:rPr>
          <w:rFonts w:ascii="Arial" w:hAnsi="Arial" w:cs="Arial"/>
        </w:rPr>
        <w:t>,</w:t>
      </w:r>
      <w:r w:rsidRPr="00302BF0">
        <w:rPr>
          <w:rFonts w:ascii="Arial" w:hAnsi="Arial" w:cs="Arial"/>
        </w:rPr>
        <w:t xml:space="preserve"> amb absoluta prioritat sobre la resta d'instruccions i han de fer referència</w:t>
      </w:r>
      <w:r w:rsidR="00741BF5" w:rsidRPr="00302BF0">
        <w:rPr>
          <w:rFonts w:ascii="Arial" w:hAnsi="Arial" w:cs="Arial"/>
        </w:rPr>
        <w:t>,</w:t>
      </w:r>
      <w:r w:rsidRPr="00302BF0">
        <w:rPr>
          <w:rFonts w:ascii="Arial" w:hAnsi="Arial" w:cs="Arial"/>
        </w:rPr>
        <w:t xml:space="preserve"> entre d'altres</w:t>
      </w:r>
      <w:r w:rsidR="00741BF5" w:rsidRPr="00302BF0">
        <w:rPr>
          <w:rFonts w:ascii="Arial" w:hAnsi="Arial" w:cs="Arial"/>
        </w:rPr>
        <w:t>,</w:t>
      </w:r>
      <w:r w:rsidRPr="00302BF0">
        <w:rPr>
          <w:rFonts w:ascii="Arial" w:hAnsi="Arial" w:cs="Arial"/>
        </w:rPr>
        <w:t xml:space="preserve"> als següents aspectes de la instal · </w:t>
      </w:r>
      <w:proofErr w:type="spellStart"/>
      <w:r w:rsidRPr="00302BF0">
        <w:rPr>
          <w:rFonts w:ascii="Arial" w:hAnsi="Arial" w:cs="Arial"/>
        </w:rPr>
        <w:t>lació</w:t>
      </w:r>
      <w:proofErr w:type="spellEnd"/>
      <w:r w:rsidR="00741BF5" w:rsidRPr="00302BF0">
        <w:rPr>
          <w:rFonts w:ascii="Arial" w:hAnsi="Arial" w:cs="Arial"/>
        </w:rPr>
        <w:t>:</w:t>
      </w:r>
      <w:r w:rsidRPr="00302BF0">
        <w:rPr>
          <w:rFonts w:ascii="Arial" w:hAnsi="Arial" w:cs="Arial"/>
        </w:rPr>
        <w:t xml:space="preserve"> parada dels equips abans d'una intervenció</w:t>
      </w:r>
      <w:r w:rsidR="00741BF5" w:rsidRPr="00302BF0">
        <w:rPr>
          <w:rFonts w:ascii="Arial" w:hAnsi="Arial" w:cs="Arial"/>
        </w:rPr>
        <w:t>,</w:t>
      </w:r>
      <w:r w:rsidRPr="00302BF0">
        <w:rPr>
          <w:rFonts w:ascii="Arial" w:hAnsi="Arial" w:cs="Arial"/>
        </w:rPr>
        <w:t xml:space="preserve"> desconnexió del corrent elèctric abans d'intervenir en un equip; col · locació d'advertències abans d'intervenir en un equip</w:t>
      </w:r>
      <w:r w:rsidR="00741BF5" w:rsidRPr="00302BF0">
        <w:rPr>
          <w:rFonts w:ascii="Arial" w:hAnsi="Arial" w:cs="Arial"/>
        </w:rPr>
        <w:t>,</w:t>
      </w:r>
      <w:r w:rsidRPr="00302BF0">
        <w:rPr>
          <w:rFonts w:ascii="Arial" w:hAnsi="Arial" w:cs="Arial"/>
        </w:rPr>
        <w:t xml:space="preserve"> indicacions de seguretat per a diferents pressions</w:t>
      </w:r>
      <w:r w:rsidR="00741BF5" w:rsidRPr="00302BF0">
        <w:rPr>
          <w:rFonts w:ascii="Arial" w:hAnsi="Arial" w:cs="Arial"/>
        </w:rPr>
        <w:t>,</w:t>
      </w:r>
      <w:r w:rsidRPr="00302BF0">
        <w:rPr>
          <w:rFonts w:ascii="Arial" w:hAnsi="Arial" w:cs="Arial"/>
        </w:rPr>
        <w:t xml:space="preserve"> temperatures</w:t>
      </w:r>
      <w:r w:rsidR="00741BF5" w:rsidRPr="00302BF0">
        <w:rPr>
          <w:rFonts w:ascii="Arial" w:hAnsi="Arial" w:cs="Arial"/>
        </w:rPr>
        <w:t>,</w:t>
      </w:r>
      <w:r w:rsidRPr="00302BF0">
        <w:rPr>
          <w:rFonts w:ascii="Arial" w:hAnsi="Arial" w:cs="Arial"/>
        </w:rPr>
        <w:t xml:space="preserve"> intensitats elèctriques</w:t>
      </w:r>
      <w:r w:rsidR="00741BF5" w:rsidRPr="00302BF0">
        <w:rPr>
          <w:rFonts w:ascii="Arial" w:hAnsi="Arial" w:cs="Arial"/>
        </w:rPr>
        <w:t>,</w:t>
      </w:r>
      <w:r w:rsidRPr="00302BF0">
        <w:rPr>
          <w:rFonts w:ascii="Arial" w:hAnsi="Arial" w:cs="Arial"/>
        </w:rPr>
        <w:t xml:space="preserve"> etc ; tancament de vàlvules abans d'obrir un circuit hidràulic</w:t>
      </w:r>
      <w:r w:rsidR="00741BF5" w:rsidRPr="00302BF0">
        <w:rPr>
          <w:rFonts w:ascii="Arial" w:hAnsi="Arial" w:cs="Arial"/>
        </w:rPr>
        <w:t>,</w:t>
      </w:r>
      <w:r w:rsidRPr="00302BF0">
        <w:rPr>
          <w:rFonts w:ascii="Arial" w:hAnsi="Arial" w:cs="Arial"/>
        </w:rPr>
        <w:t xml:space="preserve"> etc</w:t>
      </w:r>
      <w:r w:rsidR="00741BF5" w:rsidRPr="00302BF0">
        <w:rPr>
          <w:rFonts w:ascii="Arial" w:hAnsi="Arial" w:cs="Arial"/>
        </w:rPr>
        <w:t>.</w:t>
      </w:r>
      <w:r w:rsidRPr="00302BF0">
        <w:rPr>
          <w:rFonts w:ascii="Arial" w:hAnsi="Arial" w:cs="Arial"/>
        </w:rPr>
        <w:t xml:space="preserve"> </w:t>
      </w:r>
    </w:p>
    <w:p w:rsidR="00E07F92" w:rsidRPr="00302BF0" w:rsidRDefault="00E07F92" w:rsidP="00B80344">
      <w:pPr>
        <w:pStyle w:val="EstiloTtulo111Justificado"/>
        <w:numPr>
          <w:ilvl w:val="1"/>
          <w:numId w:val="6"/>
        </w:numPr>
        <w:rPr>
          <w:rFonts w:cs="Arial"/>
          <w:sz w:val="24"/>
          <w:szCs w:val="24"/>
          <w:lang w:val="ca-ES"/>
        </w:rPr>
      </w:pPr>
      <w:bookmarkStart w:id="62" w:name="_Toc94011249"/>
      <w:r w:rsidRPr="00302BF0">
        <w:rPr>
          <w:rFonts w:cs="Arial"/>
          <w:sz w:val="24"/>
          <w:szCs w:val="24"/>
          <w:lang w:val="ca-ES"/>
        </w:rPr>
        <w:lastRenderedPageBreak/>
        <w:t>INSTRUCCIONS DE MANIPULACIÓ I MANIOBRA</w:t>
      </w:r>
      <w:bookmarkEnd w:id="62"/>
      <w:r w:rsidRPr="00302BF0">
        <w:rPr>
          <w:rFonts w:cs="Arial"/>
          <w:sz w:val="24"/>
          <w:szCs w:val="24"/>
          <w:lang w:val="ca-ES"/>
        </w:rPr>
        <w:t xml:space="preserve"> </w:t>
      </w:r>
    </w:p>
    <w:p w:rsidR="00E07F92" w:rsidRPr="00302BF0" w:rsidRDefault="00E07F92" w:rsidP="00E07F92">
      <w:pPr>
        <w:spacing w:line="360" w:lineRule="auto"/>
        <w:rPr>
          <w:rFonts w:ascii="Arial" w:hAnsi="Arial" w:cs="Arial"/>
        </w:rPr>
      </w:pPr>
      <w:r w:rsidRPr="00302BF0">
        <w:rPr>
          <w:rFonts w:ascii="Arial" w:hAnsi="Arial" w:cs="Arial"/>
        </w:rPr>
        <w:t>Les instruccions de manipulació i maniobra</w:t>
      </w:r>
      <w:r w:rsidR="00741BF5" w:rsidRPr="00302BF0">
        <w:rPr>
          <w:rFonts w:ascii="Arial" w:hAnsi="Arial" w:cs="Arial"/>
        </w:rPr>
        <w:t>,</w:t>
      </w:r>
      <w:r w:rsidRPr="00302BF0">
        <w:rPr>
          <w:rFonts w:ascii="Arial" w:hAnsi="Arial" w:cs="Arial"/>
        </w:rPr>
        <w:t xml:space="preserve"> han de ser adequades a les característiques tècniques de la instal·lació concreta i han de servir per efectuar la posada en marxa i parada de la instal · </w:t>
      </w:r>
      <w:proofErr w:type="spellStart"/>
      <w:r w:rsidRPr="00302BF0">
        <w:rPr>
          <w:rFonts w:ascii="Arial" w:hAnsi="Arial" w:cs="Arial"/>
        </w:rPr>
        <w:t>lació</w:t>
      </w:r>
      <w:proofErr w:type="spellEnd"/>
      <w:r w:rsidR="00741BF5" w:rsidRPr="00302BF0">
        <w:rPr>
          <w:rFonts w:ascii="Arial" w:hAnsi="Arial" w:cs="Arial"/>
        </w:rPr>
        <w:t>,</w:t>
      </w:r>
      <w:r w:rsidRPr="00302BF0">
        <w:rPr>
          <w:rFonts w:ascii="Arial" w:hAnsi="Arial" w:cs="Arial"/>
        </w:rPr>
        <w:t xml:space="preserve"> de manera total o parcial</w:t>
      </w:r>
      <w:r w:rsidR="00741BF5" w:rsidRPr="00302BF0">
        <w:rPr>
          <w:rFonts w:ascii="Arial" w:hAnsi="Arial" w:cs="Arial"/>
        </w:rPr>
        <w:t>,</w:t>
      </w:r>
      <w:r w:rsidRPr="00302BF0">
        <w:rPr>
          <w:rFonts w:ascii="Arial" w:hAnsi="Arial" w:cs="Arial"/>
        </w:rPr>
        <w:t xml:space="preserve"> i per aconseguir qualsevol programa de funcionament i servei previst</w:t>
      </w:r>
      <w:r w:rsidR="00741BF5" w:rsidRPr="00302BF0">
        <w:rPr>
          <w:rFonts w:ascii="Arial" w:hAnsi="Arial" w:cs="Arial"/>
        </w:rPr>
        <w:t>.</w:t>
      </w:r>
      <w:r w:rsidRPr="00302BF0">
        <w:rPr>
          <w:rFonts w:ascii="Arial" w:hAnsi="Arial" w:cs="Arial"/>
        </w:rPr>
        <w:t xml:space="preserve"> En el cas d'instal·lacions de potència tèrmica nominal superior a 70 kW aquestes instruccions han d'estar situades en un lloc visible de la sala de màquines i locals tècnics i han de fer referència</w:t>
      </w:r>
      <w:r w:rsidR="00741BF5" w:rsidRPr="00302BF0">
        <w:rPr>
          <w:rFonts w:ascii="Arial" w:hAnsi="Arial" w:cs="Arial"/>
        </w:rPr>
        <w:t>,</w:t>
      </w:r>
      <w:r w:rsidRPr="00302BF0">
        <w:rPr>
          <w:rFonts w:ascii="Arial" w:hAnsi="Arial" w:cs="Arial"/>
        </w:rPr>
        <w:t xml:space="preserve"> entre d'altres</w:t>
      </w:r>
      <w:r w:rsidR="00741BF5" w:rsidRPr="00302BF0">
        <w:rPr>
          <w:rFonts w:ascii="Arial" w:hAnsi="Arial" w:cs="Arial"/>
        </w:rPr>
        <w:t>,</w:t>
      </w:r>
      <w:r w:rsidRPr="00302BF0">
        <w:rPr>
          <w:rFonts w:ascii="Arial" w:hAnsi="Arial" w:cs="Arial"/>
        </w:rPr>
        <w:t xml:space="preserve"> als següents aspectes de la instal · </w:t>
      </w:r>
      <w:proofErr w:type="spellStart"/>
      <w:r w:rsidRPr="00302BF0">
        <w:rPr>
          <w:rFonts w:ascii="Arial" w:hAnsi="Arial" w:cs="Arial"/>
        </w:rPr>
        <w:t>lació</w:t>
      </w:r>
      <w:proofErr w:type="spellEnd"/>
      <w:r w:rsidRPr="00302BF0">
        <w:rPr>
          <w:rFonts w:ascii="Arial" w:hAnsi="Arial" w:cs="Arial"/>
        </w:rPr>
        <w:t>; seqüència d'arrencada de bombes de circulació ; limitació de puntes de potència elèctrica</w:t>
      </w:r>
      <w:r w:rsidR="00741BF5" w:rsidRPr="00302BF0">
        <w:rPr>
          <w:rFonts w:ascii="Arial" w:hAnsi="Arial" w:cs="Arial"/>
        </w:rPr>
        <w:t>,</w:t>
      </w:r>
      <w:r w:rsidRPr="00302BF0">
        <w:rPr>
          <w:rFonts w:ascii="Arial" w:hAnsi="Arial" w:cs="Arial"/>
        </w:rPr>
        <w:t xml:space="preserve"> evitant posar en marxa simultàniament diversos motors a plena càrrega; utilització del sistema de refredament gratuït en règim d'estiu i d'hivern</w:t>
      </w:r>
      <w:r w:rsidR="00741BF5" w:rsidRPr="00302BF0">
        <w:rPr>
          <w:rFonts w:ascii="Arial" w:hAnsi="Arial" w:cs="Arial"/>
        </w:rPr>
        <w:t>.</w:t>
      </w:r>
      <w:r w:rsidRPr="00302BF0">
        <w:rPr>
          <w:rFonts w:ascii="Arial" w:hAnsi="Arial" w:cs="Arial"/>
        </w:rPr>
        <w:t xml:space="preserve"> </w:t>
      </w:r>
    </w:p>
    <w:p w:rsidR="00E07F92" w:rsidRPr="00302BF0" w:rsidRDefault="00E07F92" w:rsidP="00B80344">
      <w:pPr>
        <w:pStyle w:val="EstiloTtulo111Justificado"/>
        <w:numPr>
          <w:ilvl w:val="1"/>
          <w:numId w:val="6"/>
        </w:numPr>
        <w:rPr>
          <w:rFonts w:cs="Arial"/>
          <w:sz w:val="24"/>
          <w:szCs w:val="24"/>
          <w:lang w:val="ca-ES"/>
        </w:rPr>
      </w:pPr>
      <w:bookmarkStart w:id="63" w:name="_Toc94011250"/>
      <w:r w:rsidRPr="00302BF0">
        <w:rPr>
          <w:rFonts w:cs="Arial"/>
          <w:sz w:val="24"/>
          <w:szCs w:val="24"/>
          <w:lang w:val="ca-ES"/>
        </w:rPr>
        <w:t>INSTRUCCIONS DE FUNCIONAMENT</w:t>
      </w:r>
      <w:bookmarkEnd w:id="63"/>
      <w:r w:rsidRPr="00302BF0">
        <w:rPr>
          <w:rFonts w:cs="Arial"/>
          <w:sz w:val="24"/>
          <w:szCs w:val="24"/>
          <w:lang w:val="ca-ES"/>
        </w:rPr>
        <w:t xml:space="preserve"> </w:t>
      </w:r>
    </w:p>
    <w:p w:rsidR="00302BF0" w:rsidRPr="00302BF0" w:rsidRDefault="00E07F92" w:rsidP="00E07F92">
      <w:pPr>
        <w:spacing w:line="360" w:lineRule="auto"/>
        <w:rPr>
          <w:rFonts w:ascii="Arial" w:hAnsi="Arial" w:cs="Arial"/>
        </w:rPr>
      </w:pPr>
      <w:r w:rsidRPr="00302BF0">
        <w:rPr>
          <w:rFonts w:ascii="Arial" w:hAnsi="Arial" w:cs="Arial"/>
        </w:rPr>
        <w:t>El programa de funcionament</w:t>
      </w:r>
      <w:r w:rsidR="00741BF5" w:rsidRPr="00302BF0">
        <w:rPr>
          <w:rFonts w:ascii="Arial" w:hAnsi="Arial" w:cs="Arial"/>
        </w:rPr>
        <w:t>,</w:t>
      </w:r>
      <w:r w:rsidRPr="00302BF0">
        <w:rPr>
          <w:rFonts w:ascii="Arial" w:hAnsi="Arial" w:cs="Arial"/>
        </w:rPr>
        <w:t xml:space="preserve"> serà adequat a les caracter</w:t>
      </w:r>
      <w:r w:rsidR="00302BF0" w:rsidRPr="00302BF0">
        <w:rPr>
          <w:rFonts w:ascii="Arial" w:hAnsi="Arial" w:cs="Arial"/>
        </w:rPr>
        <w:t>ístiques tècniques de la instal·l</w:t>
      </w:r>
      <w:r w:rsidRPr="00302BF0">
        <w:rPr>
          <w:rFonts w:ascii="Arial" w:hAnsi="Arial" w:cs="Arial"/>
        </w:rPr>
        <w:t>ació concreta per tal de donar el servei demanat amb el mínim consum energètic</w:t>
      </w:r>
      <w:r w:rsidR="00741BF5" w:rsidRPr="00302BF0">
        <w:rPr>
          <w:rFonts w:ascii="Arial" w:hAnsi="Arial" w:cs="Arial"/>
        </w:rPr>
        <w:t>.</w:t>
      </w:r>
      <w:r w:rsidRPr="00302BF0">
        <w:rPr>
          <w:rFonts w:ascii="Arial" w:hAnsi="Arial" w:cs="Arial"/>
        </w:rPr>
        <w:t xml:space="preserve"> En el cas </w:t>
      </w:r>
      <w:proofErr w:type="spellStart"/>
      <w:r w:rsidRPr="00302BF0">
        <w:rPr>
          <w:rFonts w:ascii="Arial" w:hAnsi="Arial" w:cs="Arial"/>
        </w:rPr>
        <w:t>d'instal</w:t>
      </w:r>
      <w:proofErr w:type="spellEnd"/>
      <w:r w:rsidRPr="00302BF0">
        <w:rPr>
          <w:rFonts w:ascii="Arial" w:hAnsi="Arial" w:cs="Arial"/>
        </w:rPr>
        <w:t xml:space="preserve"> · </w:t>
      </w:r>
      <w:proofErr w:type="spellStart"/>
      <w:r w:rsidRPr="00302BF0">
        <w:rPr>
          <w:rFonts w:ascii="Arial" w:hAnsi="Arial" w:cs="Arial"/>
        </w:rPr>
        <w:t>lacions</w:t>
      </w:r>
      <w:proofErr w:type="spellEnd"/>
      <w:r w:rsidRPr="00302BF0">
        <w:rPr>
          <w:rFonts w:ascii="Arial" w:hAnsi="Arial" w:cs="Arial"/>
        </w:rPr>
        <w:t xml:space="preserve"> de potència tèrmica nominal superior a 70 kW comprèn els següents aspectes</w:t>
      </w:r>
      <w:r w:rsidR="00741BF5" w:rsidRPr="00302BF0">
        <w:rPr>
          <w:rFonts w:ascii="Arial" w:hAnsi="Arial" w:cs="Arial"/>
        </w:rPr>
        <w:t>:</w:t>
      </w:r>
      <w:r w:rsidRPr="00302BF0">
        <w:rPr>
          <w:rFonts w:ascii="Arial" w:hAnsi="Arial" w:cs="Arial"/>
        </w:rPr>
        <w:t xml:space="preserve"> </w:t>
      </w:r>
    </w:p>
    <w:p w:rsidR="00302BF0" w:rsidRPr="00302BF0" w:rsidRDefault="00E07F92"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Horari de posada en marxa i parada de la instal·lació</w:t>
      </w:r>
      <w:r w:rsidR="00741BF5" w:rsidRPr="00302BF0">
        <w:rPr>
          <w:rFonts w:ascii="Arial" w:hAnsi="Arial" w:cs="Arial"/>
          <w:color w:val="auto"/>
          <w:sz w:val="22"/>
        </w:rPr>
        <w:t>.</w:t>
      </w:r>
      <w:r w:rsidRPr="00302BF0">
        <w:rPr>
          <w:rFonts w:ascii="Arial" w:hAnsi="Arial" w:cs="Arial"/>
          <w:color w:val="auto"/>
          <w:sz w:val="22"/>
        </w:rPr>
        <w:t xml:space="preserve"> </w:t>
      </w:r>
    </w:p>
    <w:p w:rsidR="00302BF0" w:rsidRPr="00302BF0" w:rsidRDefault="00E07F92"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Ordre de posada en marxa i parada dels equips</w:t>
      </w:r>
      <w:r w:rsidR="00741BF5" w:rsidRPr="00302BF0">
        <w:rPr>
          <w:rFonts w:ascii="Arial" w:hAnsi="Arial" w:cs="Arial"/>
          <w:color w:val="auto"/>
          <w:sz w:val="22"/>
        </w:rPr>
        <w:t>.</w:t>
      </w:r>
      <w:r w:rsidRPr="00302BF0">
        <w:rPr>
          <w:rFonts w:ascii="Arial" w:hAnsi="Arial" w:cs="Arial"/>
          <w:color w:val="auto"/>
          <w:sz w:val="22"/>
        </w:rPr>
        <w:t xml:space="preserve"> </w:t>
      </w:r>
    </w:p>
    <w:p w:rsidR="00302BF0" w:rsidRPr="00302BF0" w:rsidRDefault="00E07F92"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Programa de modificació del règim de funcionament</w:t>
      </w:r>
      <w:r w:rsidR="00741BF5" w:rsidRPr="00302BF0">
        <w:rPr>
          <w:rFonts w:ascii="Arial" w:hAnsi="Arial" w:cs="Arial"/>
          <w:color w:val="auto"/>
          <w:sz w:val="22"/>
        </w:rPr>
        <w:t>.</w:t>
      </w:r>
      <w:r w:rsidRPr="00302BF0">
        <w:rPr>
          <w:rFonts w:ascii="Arial" w:hAnsi="Arial" w:cs="Arial"/>
          <w:color w:val="auto"/>
          <w:sz w:val="22"/>
        </w:rPr>
        <w:t xml:space="preserve"> </w:t>
      </w:r>
    </w:p>
    <w:p w:rsidR="00302BF0" w:rsidRPr="00302BF0" w:rsidRDefault="00E07F92"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Programa de parades intermèdies del conjunt o de part d'equips</w:t>
      </w:r>
      <w:r w:rsidR="00741BF5" w:rsidRPr="00302BF0">
        <w:rPr>
          <w:rFonts w:ascii="Arial" w:hAnsi="Arial" w:cs="Arial"/>
          <w:color w:val="auto"/>
          <w:sz w:val="22"/>
        </w:rPr>
        <w:t>.</w:t>
      </w:r>
      <w:r w:rsidRPr="00302BF0">
        <w:rPr>
          <w:rFonts w:ascii="Arial" w:hAnsi="Arial" w:cs="Arial"/>
          <w:color w:val="auto"/>
          <w:sz w:val="22"/>
        </w:rPr>
        <w:t xml:space="preserve"> </w:t>
      </w:r>
    </w:p>
    <w:p w:rsidR="00E07F92" w:rsidRPr="00302BF0" w:rsidRDefault="00E07F92" w:rsidP="00B80344">
      <w:pPr>
        <w:pStyle w:val="Prrafodelista"/>
        <w:numPr>
          <w:ilvl w:val="0"/>
          <w:numId w:val="7"/>
        </w:numPr>
        <w:pBdr>
          <w:bottom w:val="none" w:sz="0" w:space="0" w:color="auto"/>
        </w:pBdr>
        <w:spacing w:line="360" w:lineRule="auto"/>
        <w:jc w:val="both"/>
        <w:rPr>
          <w:rFonts w:ascii="Arial" w:hAnsi="Arial" w:cs="Arial"/>
          <w:color w:val="auto"/>
          <w:sz w:val="22"/>
        </w:rPr>
      </w:pPr>
      <w:r w:rsidRPr="00302BF0">
        <w:rPr>
          <w:rFonts w:ascii="Arial" w:hAnsi="Arial" w:cs="Arial"/>
          <w:color w:val="auto"/>
          <w:sz w:val="22"/>
        </w:rPr>
        <w:t>Programa i règim especial per als caps de setmana i per a condicions especials d'ús de l' edifici o de condicions exteriors excepcionals</w:t>
      </w:r>
      <w:r w:rsidR="00741BF5" w:rsidRPr="00302BF0">
        <w:rPr>
          <w:rFonts w:ascii="Arial" w:hAnsi="Arial" w:cs="Arial"/>
          <w:color w:val="auto"/>
          <w:sz w:val="22"/>
        </w:rPr>
        <w:t>.</w:t>
      </w:r>
      <w:r w:rsidRPr="00302BF0">
        <w:rPr>
          <w:rFonts w:ascii="Arial" w:hAnsi="Arial" w:cs="Arial"/>
          <w:color w:val="auto"/>
          <w:sz w:val="22"/>
        </w:rPr>
        <w:t xml:space="preserve"> </w:t>
      </w:r>
    </w:p>
    <w:p w:rsidR="00E07F92" w:rsidRPr="00302BF0" w:rsidRDefault="00E07F92" w:rsidP="00B80344">
      <w:pPr>
        <w:pStyle w:val="EstiloTtulo111Justificado"/>
        <w:numPr>
          <w:ilvl w:val="1"/>
          <w:numId w:val="6"/>
        </w:numPr>
        <w:rPr>
          <w:rFonts w:cs="Arial"/>
          <w:sz w:val="24"/>
          <w:szCs w:val="24"/>
          <w:lang w:val="ca-ES"/>
        </w:rPr>
      </w:pPr>
      <w:bookmarkStart w:id="64" w:name="_Toc94011251"/>
      <w:r w:rsidRPr="00302BF0">
        <w:rPr>
          <w:rFonts w:cs="Arial"/>
          <w:sz w:val="24"/>
          <w:szCs w:val="24"/>
          <w:lang w:val="ca-ES"/>
        </w:rPr>
        <w:t>LIMITACIÓ DE TEMPERATURES</w:t>
      </w:r>
      <w:bookmarkEnd w:id="64"/>
      <w:r w:rsidRPr="00302BF0">
        <w:rPr>
          <w:rFonts w:cs="Arial"/>
          <w:sz w:val="24"/>
          <w:szCs w:val="24"/>
          <w:lang w:val="ca-ES"/>
        </w:rPr>
        <w:t xml:space="preserve"> </w:t>
      </w:r>
    </w:p>
    <w:p w:rsidR="00302BF0" w:rsidRPr="00302BF0" w:rsidRDefault="00E07F92" w:rsidP="00E07F92">
      <w:pPr>
        <w:spacing w:line="360" w:lineRule="auto"/>
        <w:rPr>
          <w:rFonts w:ascii="Arial" w:hAnsi="Arial" w:cs="Arial"/>
        </w:rPr>
      </w:pPr>
      <w:r w:rsidRPr="00302BF0">
        <w:rPr>
          <w:rFonts w:ascii="Arial" w:hAnsi="Arial" w:cs="Arial"/>
        </w:rPr>
        <w:t>Per raons d'estalvi energètic es limitaran les condicions de temperatura a l'interior dels establiments habitables que estiguin condicionats situats als edificis i locals destinats als usos següents</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Pública concurrència</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 Culturals</w:t>
      </w:r>
      <w:r w:rsidR="00741BF5" w:rsidRPr="00302BF0">
        <w:rPr>
          <w:rFonts w:ascii="Arial" w:hAnsi="Arial" w:cs="Arial"/>
        </w:rPr>
        <w:t>:</w:t>
      </w:r>
      <w:r w:rsidRPr="00302BF0">
        <w:rPr>
          <w:rFonts w:ascii="Arial" w:hAnsi="Arial" w:cs="Arial"/>
        </w:rPr>
        <w:t xml:space="preserve"> teatres</w:t>
      </w:r>
      <w:r w:rsidR="00741BF5" w:rsidRPr="00302BF0">
        <w:rPr>
          <w:rFonts w:ascii="Arial" w:hAnsi="Arial" w:cs="Arial"/>
        </w:rPr>
        <w:t>,</w:t>
      </w:r>
      <w:r w:rsidRPr="00302BF0">
        <w:rPr>
          <w:rFonts w:ascii="Arial" w:hAnsi="Arial" w:cs="Arial"/>
        </w:rPr>
        <w:t xml:space="preserve"> cinemes</w:t>
      </w:r>
      <w:r w:rsidR="00741BF5" w:rsidRPr="00302BF0">
        <w:rPr>
          <w:rFonts w:ascii="Arial" w:hAnsi="Arial" w:cs="Arial"/>
        </w:rPr>
        <w:t>,</w:t>
      </w:r>
      <w:r w:rsidRPr="00302BF0">
        <w:rPr>
          <w:rFonts w:ascii="Arial" w:hAnsi="Arial" w:cs="Arial"/>
        </w:rPr>
        <w:t xml:space="preserve"> auditoris</w:t>
      </w:r>
      <w:r w:rsidR="00741BF5" w:rsidRPr="00302BF0">
        <w:rPr>
          <w:rFonts w:ascii="Arial" w:hAnsi="Arial" w:cs="Arial"/>
        </w:rPr>
        <w:t>,</w:t>
      </w:r>
      <w:r w:rsidRPr="00302BF0">
        <w:rPr>
          <w:rFonts w:ascii="Arial" w:hAnsi="Arial" w:cs="Arial"/>
        </w:rPr>
        <w:t xml:space="preserve"> centres de congressos</w:t>
      </w:r>
      <w:r w:rsidR="00741BF5" w:rsidRPr="00302BF0">
        <w:rPr>
          <w:rFonts w:ascii="Arial" w:hAnsi="Arial" w:cs="Arial"/>
        </w:rPr>
        <w:t>,</w:t>
      </w:r>
      <w:r w:rsidRPr="00302BF0">
        <w:rPr>
          <w:rFonts w:ascii="Arial" w:hAnsi="Arial" w:cs="Arial"/>
        </w:rPr>
        <w:t xml:space="preserve"> sales d'exposicions i similars</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 Establiments d'espectacles públics i activitats recreatives.</w:t>
      </w:r>
    </w:p>
    <w:p w:rsidR="00302BF0" w:rsidRPr="00302BF0" w:rsidRDefault="00E07F92" w:rsidP="00E07F92">
      <w:pPr>
        <w:spacing w:line="360" w:lineRule="auto"/>
        <w:rPr>
          <w:rFonts w:ascii="Arial" w:hAnsi="Arial" w:cs="Arial"/>
        </w:rPr>
      </w:pPr>
      <w:r w:rsidRPr="00302BF0">
        <w:rPr>
          <w:rFonts w:ascii="Arial" w:hAnsi="Arial" w:cs="Arial"/>
        </w:rPr>
        <w:t xml:space="preserve">Les condicions a complir seran: </w:t>
      </w:r>
    </w:p>
    <w:p w:rsidR="00302BF0" w:rsidRPr="00302BF0" w:rsidRDefault="00E07F92" w:rsidP="00E07F92">
      <w:pPr>
        <w:spacing w:line="360" w:lineRule="auto"/>
        <w:rPr>
          <w:rFonts w:ascii="Arial" w:hAnsi="Arial" w:cs="Arial"/>
        </w:rPr>
      </w:pPr>
      <w:r w:rsidRPr="00302BF0">
        <w:rPr>
          <w:rFonts w:ascii="Arial" w:hAnsi="Arial" w:cs="Arial"/>
        </w:rPr>
        <w:lastRenderedPageBreak/>
        <w:t>a ) La temperatura de l' aire en els recintes calefactats no serà superior a 21 º C</w:t>
      </w:r>
      <w:r w:rsidR="00741BF5" w:rsidRPr="00302BF0">
        <w:rPr>
          <w:rFonts w:ascii="Arial" w:hAnsi="Arial" w:cs="Arial"/>
        </w:rPr>
        <w:t>,</w:t>
      </w:r>
      <w:r w:rsidRPr="00302BF0">
        <w:rPr>
          <w:rFonts w:ascii="Arial" w:hAnsi="Arial" w:cs="Arial"/>
        </w:rPr>
        <w:t xml:space="preserve"> quan per a això es requereixi consum d'energia convencional per a la generació de calor per part del sistema de calefacció</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b ) La temperatura de l' aire en els recintes refrigerats no serà inferior a 26 º C</w:t>
      </w:r>
      <w:r w:rsidR="00741BF5" w:rsidRPr="00302BF0">
        <w:rPr>
          <w:rFonts w:ascii="Arial" w:hAnsi="Arial" w:cs="Arial"/>
        </w:rPr>
        <w:t>,</w:t>
      </w:r>
      <w:r w:rsidRPr="00302BF0">
        <w:rPr>
          <w:rFonts w:ascii="Arial" w:hAnsi="Arial" w:cs="Arial"/>
        </w:rPr>
        <w:t xml:space="preserve"> quan per a això es requereixi consum d'energia convencional per a la generació de fred per part del sistema de refrigeració</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c) Les condicions de temperatura anteriors estan referides al manteniment d'una humitat relativa compresa entre el 30 % i el 70%</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La temperatura de l' aire i la humitat relativa registrades en cada moment i les que hauria de tenir</w:t>
      </w:r>
      <w:r w:rsidR="00741BF5" w:rsidRPr="00302BF0">
        <w:rPr>
          <w:rFonts w:ascii="Arial" w:hAnsi="Arial" w:cs="Arial"/>
        </w:rPr>
        <w:t>,</w:t>
      </w:r>
      <w:r w:rsidRPr="00302BF0">
        <w:rPr>
          <w:rFonts w:ascii="Arial" w:hAnsi="Arial" w:cs="Arial"/>
        </w:rPr>
        <w:t xml:space="preserve"> segons les condicions anteriors</w:t>
      </w:r>
      <w:r w:rsidR="00741BF5" w:rsidRPr="00302BF0">
        <w:rPr>
          <w:rFonts w:ascii="Arial" w:hAnsi="Arial" w:cs="Arial"/>
        </w:rPr>
        <w:t>,</w:t>
      </w:r>
      <w:r w:rsidRPr="00302BF0">
        <w:rPr>
          <w:rFonts w:ascii="Arial" w:hAnsi="Arial" w:cs="Arial"/>
        </w:rPr>
        <w:t xml:space="preserve"> es visualitzaran mitjançant un dispositiu adequat</w:t>
      </w:r>
      <w:r w:rsidR="00741BF5" w:rsidRPr="00302BF0">
        <w:rPr>
          <w:rFonts w:ascii="Arial" w:hAnsi="Arial" w:cs="Arial"/>
        </w:rPr>
        <w:t>,</w:t>
      </w:r>
      <w:r w:rsidRPr="00302BF0">
        <w:rPr>
          <w:rFonts w:ascii="Arial" w:hAnsi="Arial" w:cs="Arial"/>
        </w:rPr>
        <w:t xml:space="preserve"> situat en un lloc visible i freqüentat per les persones que utilitzen el recinte, prioritàriament als vestíbuls de accés i amb unes dimensions mínimes de 297x420 mm ( DIN A3 ) i una exactitud de mesura de + - 0,5 º C. </w:t>
      </w:r>
    </w:p>
    <w:p w:rsidR="005A5BC7" w:rsidRPr="00302BF0" w:rsidRDefault="00E07F92" w:rsidP="00E07F92">
      <w:pPr>
        <w:spacing w:line="360" w:lineRule="auto"/>
        <w:rPr>
          <w:rFonts w:ascii="Arial" w:hAnsi="Arial" w:cs="Arial"/>
        </w:rPr>
      </w:pPr>
      <w:r w:rsidRPr="00302BF0">
        <w:rPr>
          <w:rFonts w:ascii="Arial" w:hAnsi="Arial" w:cs="Arial"/>
        </w:rPr>
        <w:t xml:space="preserve">Aquest dispositiu serà obligat en els recintes destinats als usos indicats la superfície sigui superior a 1.000 </w:t>
      </w:r>
      <w:proofErr w:type="spellStart"/>
      <w:r w:rsidRPr="00302BF0">
        <w:rPr>
          <w:rFonts w:ascii="Arial" w:hAnsi="Arial" w:cs="Arial"/>
        </w:rPr>
        <w:t>m²</w:t>
      </w:r>
      <w:proofErr w:type="spellEnd"/>
      <w:r w:rsidR="00741BF5" w:rsidRPr="00302BF0">
        <w:rPr>
          <w:rFonts w:ascii="Arial" w:hAnsi="Arial" w:cs="Arial"/>
        </w:rPr>
        <w:t>.</w:t>
      </w:r>
      <w:r w:rsidRPr="00302BF0">
        <w:rPr>
          <w:rFonts w:ascii="Arial" w:hAnsi="Arial" w:cs="Arial"/>
        </w:rPr>
        <w:t xml:space="preserve"> La resta dels edificis i locals no afectats per l'obligació anterior han d'indicar mitjançant cartells informatius les condicions de temperatura i humitat límits</w:t>
      </w:r>
      <w:r w:rsidR="00741BF5" w:rsidRPr="00302BF0">
        <w:rPr>
          <w:rFonts w:ascii="Arial" w:hAnsi="Arial" w:cs="Arial"/>
        </w:rPr>
        <w:t>.</w:t>
      </w:r>
      <w:r w:rsidRPr="00302BF0">
        <w:rPr>
          <w:rFonts w:ascii="Arial" w:hAnsi="Arial" w:cs="Arial"/>
        </w:rPr>
        <w:t xml:space="preserve"> Els edificis i locals amb accés des del carrer disposaran d'un sistema de tancament de portes adequat</w:t>
      </w:r>
      <w:r w:rsidR="00741BF5" w:rsidRPr="00302BF0">
        <w:rPr>
          <w:rFonts w:ascii="Arial" w:hAnsi="Arial" w:cs="Arial"/>
        </w:rPr>
        <w:t>,</w:t>
      </w:r>
      <w:r w:rsidRPr="00302BF0">
        <w:rPr>
          <w:rFonts w:ascii="Arial" w:hAnsi="Arial" w:cs="Arial"/>
        </w:rPr>
        <w:t xml:space="preserve"> el qual podrà consistir en un senzill braç de tancament automàtic de les portes</w:t>
      </w:r>
      <w:r w:rsidR="00741BF5" w:rsidRPr="00302BF0">
        <w:rPr>
          <w:rFonts w:ascii="Arial" w:hAnsi="Arial" w:cs="Arial"/>
        </w:rPr>
        <w:t>,</w:t>
      </w:r>
      <w:r w:rsidRPr="00302BF0">
        <w:rPr>
          <w:rFonts w:ascii="Arial" w:hAnsi="Arial" w:cs="Arial"/>
        </w:rPr>
        <w:t xml:space="preserve"> per tal d'impedir que aquestes romanguin obertes permanentment</w:t>
      </w:r>
      <w:r w:rsidR="00741BF5" w:rsidRPr="00302BF0">
        <w:rPr>
          <w:rFonts w:ascii="Arial" w:hAnsi="Arial" w:cs="Arial"/>
        </w:rPr>
        <w:t>.</w:t>
      </w:r>
    </w:p>
    <w:p w:rsidR="00E07F92" w:rsidRPr="00302BF0" w:rsidRDefault="00E07F92" w:rsidP="00302BF0">
      <w:pPr>
        <w:pStyle w:val="Ttulo1"/>
      </w:pPr>
      <w:bookmarkStart w:id="65" w:name="_Toc94011252"/>
      <w:r w:rsidRPr="00302BF0">
        <w:t>INSPECCIÓ</w:t>
      </w:r>
      <w:bookmarkEnd w:id="65"/>
      <w:r w:rsidRPr="00302BF0">
        <w:t xml:space="preserve"> </w:t>
      </w:r>
    </w:p>
    <w:p w:rsidR="00E07F92" w:rsidRPr="00302BF0" w:rsidRDefault="00E07F92" w:rsidP="00B80344">
      <w:pPr>
        <w:pStyle w:val="EstiloTtulo111Justificado"/>
        <w:numPr>
          <w:ilvl w:val="1"/>
          <w:numId w:val="6"/>
        </w:numPr>
        <w:rPr>
          <w:rFonts w:cs="Arial"/>
          <w:sz w:val="24"/>
          <w:szCs w:val="24"/>
          <w:lang w:val="ca-ES"/>
        </w:rPr>
      </w:pPr>
      <w:bookmarkStart w:id="66" w:name="_Toc94011253"/>
      <w:r w:rsidRPr="00302BF0">
        <w:rPr>
          <w:rFonts w:cs="Arial"/>
          <w:sz w:val="24"/>
          <w:szCs w:val="24"/>
          <w:lang w:val="ca-ES"/>
        </w:rPr>
        <w:t>INSPECCIONS PERIÒDIQUES D'EFICIÈNCIA ENERGÈTICA</w:t>
      </w:r>
      <w:bookmarkEnd w:id="66"/>
      <w:r w:rsidRPr="00302BF0">
        <w:rPr>
          <w:rFonts w:cs="Arial"/>
          <w:sz w:val="24"/>
          <w:szCs w:val="24"/>
          <w:lang w:val="ca-ES"/>
        </w:rPr>
        <w:t xml:space="preserve"> </w:t>
      </w:r>
    </w:p>
    <w:p w:rsidR="00E07F92" w:rsidRPr="00302BF0" w:rsidRDefault="00E07F92" w:rsidP="00E07F92">
      <w:pPr>
        <w:spacing w:line="360" w:lineRule="auto"/>
        <w:rPr>
          <w:rFonts w:ascii="Arial" w:hAnsi="Arial" w:cs="Arial"/>
        </w:rPr>
      </w:pPr>
      <w:r w:rsidRPr="00302BF0">
        <w:rPr>
          <w:rFonts w:ascii="Arial" w:hAnsi="Arial" w:cs="Arial"/>
        </w:rPr>
        <w:t xml:space="preserve">S'han d'inspeccionar els generadors de calor de potència tèrmica nominal instal </w:t>
      </w:r>
      <w:proofErr w:type="spellStart"/>
      <w:r w:rsidRPr="00302BF0">
        <w:rPr>
          <w:rFonts w:ascii="Arial" w:hAnsi="Arial" w:cs="Arial"/>
        </w:rPr>
        <w:t>lada</w:t>
      </w:r>
      <w:proofErr w:type="spellEnd"/>
      <w:r w:rsidRPr="00302BF0">
        <w:rPr>
          <w:rFonts w:ascii="Arial" w:hAnsi="Arial" w:cs="Arial"/>
        </w:rPr>
        <w:t xml:space="preserve"> igual o superior a 20 kW. La inspecció del generador de calor comprèn: - Anàlisi i avaluació del rendiment. En les successives inspeccions o mesures el rendiment tindrà un valor no inferior a 2 unitats respecte al determinat en la posada al servei. - Inspecció del registre oficial de les operacions de manteniment que s'estableixen en IT.3, relacionades amb el generador de calor, per verificar la seva realització periòdica, així com el compliment i adequació del "Manual d'ús i manteniment" a la instal·lació existent. S'han d'inspeccionar periòdicament els generadors de fred de potència tèrmica nominal instal·lada superior a 12 kW</w:t>
      </w:r>
      <w:r w:rsidR="00741BF5" w:rsidRPr="00302BF0">
        <w:rPr>
          <w:rFonts w:ascii="Arial" w:hAnsi="Arial" w:cs="Arial"/>
        </w:rPr>
        <w:t>.</w:t>
      </w:r>
      <w:r w:rsidRPr="00302BF0">
        <w:rPr>
          <w:rFonts w:ascii="Arial" w:hAnsi="Arial" w:cs="Arial"/>
        </w:rPr>
        <w:t xml:space="preserve"> La inspecció del generador de fred comprendrà</w:t>
      </w:r>
      <w:r w:rsidR="00741BF5" w:rsidRPr="00302BF0">
        <w:rPr>
          <w:rFonts w:ascii="Arial" w:hAnsi="Arial" w:cs="Arial"/>
        </w:rPr>
        <w:t>:</w:t>
      </w:r>
      <w:r w:rsidRPr="00302BF0">
        <w:rPr>
          <w:rFonts w:ascii="Arial" w:hAnsi="Arial" w:cs="Arial"/>
        </w:rPr>
        <w:t xml:space="preserve"> - Anàlisi i avaluació del rendiment</w:t>
      </w:r>
      <w:r w:rsidR="00741BF5" w:rsidRPr="00302BF0">
        <w:rPr>
          <w:rFonts w:ascii="Arial" w:hAnsi="Arial" w:cs="Arial"/>
        </w:rPr>
        <w:t>.</w:t>
      </w:r>
      <w:r w:rsidRPr="00302BF0">
        <w:rPr>
          <w:rFonts w:ascii="Arial" w:hAnsi="Arial" w:cs="Arial"/>
        </w:rPr>
        <w:t xml:space="preserve"> - Inspecció del registre oficial de les operacions de manteniment que s'estableixen en IT.3</w:t>
      </w:r>
      <w:r w:rsidR="00741BF5" w:rsidRPr="00302BF0">
        <w:rPr>
          <w:rFonts w:ascii="Arial" w:hAnsi="Arial" w:cs="Arial"/>
        </w:rPr>
        <w:t>,</w:t>
      </w:r>
      <w:r w:rsidRPr="00302BF0">
        <w:rPr>
          <w:rFonts w:ascii="Arial" w:hAnsi="Arial" w:cs="Arial"/>
        </w:rPr>
        <w:t xml:space="preserve"> relacionades amb el generador </w:t>
      </w:r>
      <w:r w:rsidRPr="00302BF0">
        <w:rPr>
          <w:rFonts w:ascii="Arial" w:hAnsi="Arial" w:cs="Arial"/>
        </w:rPr>
        <w:lastRenderedPageBreak/>
        <w:t>de fred</w:t>
      </w:r>
      <w:r w:rsidR="00741BF5" w:rsidRPr="00302BF0">
        <w:rPr>
          <w:rFonts w:ascii="Arial" w:hAnsi="Arial" w:cs="Arial"/>
        </w:rPr>
        <w:t>,</w:t>
      </w:r>
      <w:r w:rsidRPr="00302BF0">
        <w:rPr>
          <w:rFonts w:ascii="Arial" w:hAnsi="Arial" w:cs="Arial"/>
        </w:rPr>
        <w:t xml:space="preserve"> per verificar la seva realització periòdica</w:t>
      </w:r>
      <w:r w:rsidR="00741BF5" w:rsidRPr="00302BF0">
        <w:rPr>
          <w:rFonts w:ascii="Arial" w:hAnsi="Arial" w:cs="Arial"/>
        </w:rPr>
        <w:t>,</w:t>
      </w:r>
      <w:r w:rsidRPr="00302BF0">
        <w:rPr>
          <w:rFonts w:ascii="Arial" w:hAnsi="Arial" w:cs="Arial"/>
        </w:rPr>
        <w:t xml:space="preserve"> així com el compliment i adequació del "Manual d'ús i manteniment" a la instal · </w:t>
      </w:r>
      <w:proofErr w:type="spellStart"/>
      <w:r w:rsidRPr="00302BF0">
        <w:rPr>
          <w:rFonts w:ascii="Arial" w:hAnsi="Arial" w:cs="Arial"/>
        </w:rPr>
        <w:t>lació</w:t>
      </w:r>
      <w:proofErr w:type="spellEnd"/>
      <w:r w:rsidRPr="00302BF0">
        <w:rPr>
          <w:rFonts w:ascii="Arial" w:hAnsi="Arial" w:cs="Arial"/>
        </w:rPr>
        <w:t xml:space="preserve"> existent. </w:t>
      </w:r>
    </w:p>
    <w:p w:rsidR="00015205" w:rsidRPr="00302BF0" w:rsidRDefault="00E07F92" w:rsidP="00B80344">
      <w:pPr>
        <w:pStyle w:val="EstiloTtulo111Justificado"/>
        <w:numPr>
          <w:ilvl w:val="1"/>
          <w:numId w:val="6"/>
        </w:numPr>
        <w:rPr>
          <w:rFonts w:cs="Arial"/>
          <w:sz w:val="24"/>
          <w:szCs w:val="24"/>
          <w:lang w:val="ca-ES"/>
        </w:rPr>
      </w:pPr>
      <w:bookmarkStart w:id="67" w:name="_Toc94011254"/>
      <w:r w:rsidRPr="00302BF0">
        <w:rPr>
          <w:rFonts w:cs="Arial"/>
          <w:sz w:val="24"/>
          <w:szCs w:val="24"/>
          <w:lang w:val="ca-ES"/>
        </w:rPr>
        <w:t>PERIODICITAT DE LES INSPECCIONS D'EFICIÈNCIA ENERGÈTICA</w:t>
      </w:r>
      <w:bookmarkEnd w:id="67"/>
    </w:p>
    <w:p w:rsidR="00E07F92" w:rsidRPr="00302BF0" w:rsidRDefault="00E07F92" w:rsidP="00E07F92">
      <w:pPr>
        <w:spacing w:line="360" w:lineRule="auto"/>
        <w:rPr>
          <w:rFonts w:ascii="Arial" w:hAnsi="Arial" w:cs="Arial"/>
        </w:rPr>
      </w:pPr>
      <w:r w:rsidRPr="00302BF0">
        <w:rPr>
          <w:rFonts w:ascii="Arial" w:hAnsi="Arial" w:cs="Arial"/>
        </w:rPr>
        <w:t xml:space="preserve">Els generadors de calor amb potència tèrmica nominal instal·lada igual o superior a 20 kW, s'inspeccionaran d'acord a la periodicitat següent: </w:t>
      </w:r>
    </w:p>
    <w:p w:rsidR="00302BF0" w:rsidRPr="00302BF0" w:rsidRDefault="00302BF0" w:rsidP="00E07F92">
      <w:pPr>
        <w:spacing w:line="360" w:lineRule="auto"/>
        <w:rPr>
          <w:rFonts w:ascii="Arial" w:hAnsi="Arial" w:cs="Arial"/>
        </w:rPr>
      </w:pPr>
      <w:r>
        <w:rPr>
          <w:rFonts w:ascii="Arial" w:hAnsi="Arial" w:cs="Arial"/>
          <w:noProof/>
          <w:lang w:val="es-ES" w:eastAsia="es-ES"/>
        </w:rPr>
        <w:drawing>
          <wp:inline distT="0" distB="0" distL="0" distR="0">
            <wp:extent cx="6031978" cy="1285875"/>
            <wp:effectExtent l="19050" t="0" r="687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5646" t="45768" r="26494" b="28527"/>
                    <a:stretch>
                      <a:fillRect/>
                    </a:stretch>
                  </pic:blipFill>
                  <pic:spPr bwMode="auto">
                    <a:xfrm>
                      <a:off x="0" y="0"/>
                      <a:ext cx="6031978" cy="1285875"/>
                    </a:xfrm>
                    <a:prstGeom prst="rect">
                      <a:avLst/>
                    </a:prstGeom>
                    <a:noFill/>
                    <a:ln w="9525">
                      <a:noFill/>
                      <a:miter lim="800000"/>
                      <a:headEnd/>
                      <a:tailEnd/>
                    </a:ln>
                  </pic:spPr>
                </pic:pic>
              </a:graphicData>
            </a:graphic>
          </wp:inline>
        </w:drawing>
      </w:r>
    </w:p>
    <w:p w:rsidR="00015205" w:rsidRPr="00302BF0" w:rsidRDefault="00E07F92" w:rsidP="00B80344">
      <w:pPr>
        <w:pStyle w:val="EstiloTtulo111Justificado"/>
        <w:numPr>
          <w:ilvl w:val="1"/>
          <w:numId w:val="6"/>
        </w:numPr>
        <w:rPr>
          <w:rFonts w:cs="Arial"/>
          <w:sz w:val="24"/>
          <w:szCs w:val="24"/>
          <w:lang w:val="ca-ES"/>
        </w:rPr>
      </w:pPr>
      <w:bookmarkStart w:id="68" w:name="_Toc94011255"/>
      <w:r w:rsidRPr="00302BF0">
        <w:rPr>
          <w:rFonts w:cs="Arial"/>
          <w:sz w:val="24"/>
          <w:szCs w:val="24"/>
          <w:lang w:val="ca-ES"/>
        </w:rPr>
        <w:t>INSPECCIONS DE LA LIMITACIÓ DE TEMPERATURES</w:t>
      </w:r>
      <w:bookmarkEnd w:id="68"/>
    </w:p>
    <w:p w:rsidR="00302BF0" w:rsidRPr="00302BF0" w:rsidRDefault="00E07F92" w:rsidP="00E07F92">
      <w:pPr>
        <w:spacing w:line="360" w:lineRule="auto"/>
        <w:rPr>
          <w:rFonts w:ascii="Arial" w:hAnsi="Arial" w:cs="Arial"/>
        </w:rPr>
      </w:pPr>
      <w:r w:rsidRPr="00302BF0">
        <w:rPr>
          <w:rFonts w:ascii="Arial" w:hAnsi="Arial" w:cs="Arial"/>
        </w:rPr>
        <w:t>En els edificis i locals indicats en l'apartat " Manteniment i Ús "</w:t>
      </w:r>
      <w:r w:rsidR="00741BF5" w:rsidRPr="00302BF0">
        <w:rPr>
          <w:rFonts w:ascii="Arial" w:hAnsi="Arial" w:cs="Arial"/>
        </w:rPr>
        <w:t>,</w:t>
      </w:r>
      <w:r w:rsidRPr="00302BF0">
        <w:rPr>
          <w:rFonts w:ascii="Arial" w:hAnsi="Arial" w:cs="Arial"/>
        </w:rPr>
        <w:t xml:space="preserve"> que hagin de subscriure un contracte de manteniment amb una empresa mantenidora autoritzada</w:t>
      </w:r>
      <w:r w:rsidR="00741BF5" w:rsidRPr="00302BF0">
        <w:rPr>
          <w:rFonts w:ascii="Arial" w:hAnsi="Arial" w:cs="Arial"/>
        </w:rPr>
        <w:t>,</w:t>
      </w:r>
      <w:r w:rsidRPr="00302BF0">
        <w:rPr>
          <w:rFonts w:ascii="Arial" w:hAnsi="Arial" w:cs="Arial"/>
        </w:rPr>
        <w:t xml:space="preserve"> estaran obligats a realitzar una verificació periòdica del compliment de la Limitació de temperatures</w:t>
      </w:r>
      <w:r w:rsidR="00741BF5" w:rsidRPr="00302BF0">
        <w:rPr>
          <w:rFonts w:ascii="Arial" w:hAnsi="Arial" w:cs="Arial"/>
        </w:rPr>
        <w:t>,</w:t>
      </w:r>
      <w:r w:rsidRPr="00302BF0">
        <w:rPr>
          <w:rFonts w:ascii="Arial" w:hAnsi="Arial" w:cs="Arial"/>
        </w:rPr>
        <w:t xml:space="preserve"> una vegada durant la temporada d'estiu i una altra durant </w:t>
      </w:r>
      <w:proofErr w:type="spellStart"/>
      <w:r w:rsidRPr="00302BF0">
        <w:rPr>
          <w:rFonts w:ascii="Arial" w:hAnsi="Arial" w:cs="Arial"/>
        </w:rPr>
        <w:t>l'hivern</w:t>
      </w:r>
      <w:proofErr w:type="spellEnd"/>
      <w:r w:rsidR="00741BF5" w:rsidRPr="00302BF0">
        <w:rPr>
          <w:rFonts w:ascii="Arial" w:hAnsi="Arial" w:cs="Arial"/>
        </w:rPr>
        <w:t>.</w:t>
      </w:r>
      <w:r w:rsidRPr="00302BF0">
        <w:rPr>
          <w:rFonts w:ascii="Arial" w:hAnsi="Arial" w:cs="Arial"/>
        </w:rPr>
        <w:t xml:space="preserve"> A efectes d'aquestes verificacions i inspeccions es considera que un recinte compleix la limitació de temperatura quan la temperatura mitjana del recinte no superi en + - 1r C els límits de temperatura indicats anteriorment</w:t>
      </w:r>
      <w:r w:rsidR="00741BF5" w:rsidRPr="00302BF0">
        <w:rPr>
          <w:rFonts w:ascii="Arial" w:hAnsi="Arial" w:cs="Arial"/>
        </w:rPr>
        <w:t>.</w:t>
      </w:r>
      <w:r w:rsidRPr="00302BF0">
        <w:rPr>
          <w:rFonts w:ascii="Arial" w:hAnsi="Arial" w:cs="Arial"/>
        </w:rPr>
        <w:t xml:space="preserve"> El mesurament es realitzarà complint els següents requisits</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 xml:space="preserve">a) Es realitzarà com a mínim un mesurament de la temperatura de l'aire cada 100 </w:t>
      </w:r>
      <w:proofErr w:type="spellStart"/>
      <w:r w:rsidRPr="00302BF0">
        <w:rPr>
          <w:rFonts w:ascii="Arial" w:hAnsi="Arial" w:cs="Arial"/>
        </w:rPr>
        <w:t>m²</w:t>
      </w:r>
      <w:proofErr w:type="spellEnd"/>
      <w:r w:rsidRPr="00302BF0">
        <w:rPr>
          <w:rFonts w:ascii="Arial" w:hAnsi="Arial" w:cs="Arial"/>
        </w:rPr>
        <w:t xml:space="preserve"> de superfície</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b ) El mesurament es realitzarà a una altura de 1,7 m del terra</w:t>
      </w:r>
      <w:r w:rsidR="00741BF5" w:rsidRPr="00302BF0">
        <w:rPr>
          <w:rFonts w:ascii="Arial" w:hAnsi="Arial" w:cs="Arial"/>
        </w:rPr>
        <w:t>.</w:t>
      </w:r>
      <w:r w:rsidRPr="00302BF0">
        <w:rPr>
          <w:rFonts w:ascii="Arial" w:hAnsi="Arial" w:cs="Arial"/>
        </w:rPr>
        <w:t xml:space="preserve"> </w:t>
      </w:r>
    </w:p>
    <w:p w:rsidR="00302BF0" w:rsidRPr="00302BF0" w:rsidRDefault="00E07F92" w:rsidP="00E07F92">
      <w:pPr>
        <w:spacing w:line="360" w:lineRule="auto"/>
        <w:rPr>
          <w:rFonts w:ascii="Arial" w:hAnsi="Arial" w:cs="Arial"/>
        </w:rPr>
      </w:pPr>
      <w:r w:rsidRPr="00302BF0">
        <w:rPr>
          <w:rFonts w:ascii="Arial" w:hAnsi="Arial" w:cs="Arial"/>
        </w:rPr>
        <w:t>c ) S'ha d'intentar que el major nombre de mesures coincideixi amb la situació dels llocs de treball</w:t>
      </w:r>
      <w:r w:rsidR="00741BF5" w:rsidRPr="00302BF0">
        <w:rPr>
          <w:rFonts w:ascii="Arial" w:hAnsi="Arial" w:cs="Arial"/>
        </w:rPr>
        <w:t>.</w:t>
      </w:r>
      <w:r w:rsidRPr="00302BF0">
        <w:rPr>
          <w:rFonts w:ascii="Arial" w:hAnsi="Arial" w:cs="Arial"/>
        </w:rPr>
        <w:t xml:space="preserve"> En el cas de recintes no permanentment ocupats</w:t>
      </w:r>
      <w:r w:rsidR="00741BF5" w:rsidRPr="00302BF0">
        <w:rPr>
          <w:rFonts w:ascii="Arial" w:hAnsi="Arial" w:cs="Arial"/>
        </w:rPr>
        <w:t>,</w:t>
      </w:r>
      <w:r w:rsidRPr="00302BF0">
        <w:rPr>
          <w:rFonts w:ascii="Arial" w:hAnsi="Arial" w:cs="Arial"/>
        </w:rPr>
        <w:t xml:space="preserve"> el mesurament es realitzarà en el centre del recinte</w:t>
      </w:r>
      <w:r w:rsidR="00741BF5" w:rsidRPr="00302BF0">
        <w:rPr>
          <w:rFonts w:ascii="Arial" w:hAnsi="Arial" w:cs="Arial"/>
        </w:rPr>
        <w:t>,</w:t>
      </w:r>
      <w:r w:rsidRPr="00302BF0">
        <w:rPr>
          <w:rFonts w:ascii="Arial" w:hAnsi="Arial" w:cs="Arial"/>
        </w:rPr>
        <w:t xml:space="preserve"> si es realitza un únic mesurament</w:t>
      </w:r>
      <w:r w:rsidR="00741BF5" w:rsidRPr="00302BF0">
        <w:rPr>
          <w:rFonts w:ascii="Arial" w:hAnsi="Arial" w:cs="Arial"/>
        </w:rPr>
        <w:t>.</w:t>
      </w:r>
      <w:r w:rsidRPr="00302BF0">
        <w:rPr>
          <w:rFonts w:ascii="Arial" w:hAnsi="Arial" w:cs="Arial"/>
        </w:rPr>
        <w:t xml:space="preserve"> </w:t>
      </w:r>
    </w:p>
    <w:p w:rsidR="00E07F92" w:rsidRPr="00302BF0" w:rsidRDefault="00E07F92" w:rsidP="00E07F92">
      <w:pPr>
        <w:spacing w:line="360" w:lineRule="auto"/>
        <w:rPr>
          <w:rFonts w:ascii="Arial" w:hAnsi="Arial" w:cs="Arial"/>
        </w:rPr>
      </w:pPr>
      <w:r w:rsidRPr="00302BF0">
        <w:rPr>
          <w:rFonts w:ascii="Arial" w:hAnsi="Arial" w:cs="Arial"/>
        </w:rPr>
        <w:t>d) L'exactitud de l'instrumenta de mesura serà com a mínim de + - 0,5 º C.</w:t>
      </w:r>
    </w:p>
    <w:sectPr w:rsidR="00E07F92" w:rsidRPr="00302BF0" w:rsidSect="00482E5E">
      <w:type w:val="continuous"/>
      <w:pgSz w:w="11906" w:h="16838" w:code="9"/>
      <w:pgMar w:top="1418" w:right="1701" w:bottom="1418" w:left="1701" w:header="0" w:footer="0"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B14" w:rsidRDefault="00FB4B14" w:rsidP="00C1731D">
      <w:pPr>
        <w:spacing w:after="0" w:line="240" w:lineRule="auto"/>
      </w:pPr>
      <w:r>
        <w:separator/>
      </w:r>
    </w:p>
  </w:endnote>
  <w:endnote w:type="continuationSeparator" w:id="1">
    <w:p w:rsidR="00FB4B14" w:rsidRDefault="00FB4B14" w:rsidP="00C173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Next Rounded LT Pro Light">
    <w:altName w:val="Arial"/>
    <w:panose1 w:val="00000000000000000000"/>
    <w:charset w:val="00"/>
    <w:family w:val="swiss"/>
    <w:notTrueType/>
    <w:pitch w:val="variable"/>
    <w:sig w:usb0="00000001" w:usb1="5000205B" w:usb2="00000000" w:usb3="00000000" w:csb0="0000009B" w:csb1="00000000"/>
  </w:font>
  <w:font w:name="DIN Next LT Pro Light">
    <w:altName w:val="Arial"/>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F5" w:rsidRDefault="00FA06AF">
    <w:pPr>
      <w:pStyle w:val="Piedepgina"/>
    </w:pPr>
    <w:r w:rsidRPr="00FA06AF">
      <w:rPr>
        <w:noProof/>
        <w:lang w:eastAsia="ca-ES"/>
      </w:rPr>
      <w:pict>
        <v:rect id="Rectangle 1" o:spid="_x0000_s4097" style="position:absolute;left:0;text-align:left;margin-left:-64.45pt;margin-top:26.1pt;width:556.35pt;height:22.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" fillcolor="#85b400" stroked="f"/>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B14" w:rsidRDefault="00FB4B14" w:rsidP="00C1731D">
      <w:pPr>
        <w:spacing w:after="0" w:line="240" w:lineRule="auto"/>
      </w:pPr>
      <w:r>
        <w:separator/>
      </w:r>
    </w:p>
  </w:footnote>
  <w:footnote w:type="continuationSeparator" w:id="1">
    <w:p w:rsidR="00FB4B14" w:rsidRDefault="00FB4B14" w:rsidP="00C173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355C88FC"/>
    <w:lvl w:ilvl="0">
      <w:start w:val="14"/>
      <w:numFmt w:val="decimal"/>
      <w:lvlText w:val="%1."/>
      <w:lvlJc w:val="left"/>
      <w:pPr>
        <w:tabs>
          <w:tab w:val="num" w:pos="0"/>
        </w:tabs>
        <w:ind w:left="0" w:firstLine="0"/>
      </w:pPr>
      <w:rPr>
        <w:rFonts w:hint="default"/>
      </w:rPr>
    </w:lvl>
    <w:lvl w:ilvl="1">
      <w:start w:val="1"/>
      <w:numFmt w:val="decimal"/>
      <w:pStyle w:val="Ttulo2"/>
      <w:lvlText w:val="%2."/>
      <w:lvlJc w:val="left"/>
      <w:pPr>
        <w:tabs>
          <w:tab w:val="num" w:pos="0"/>
        </w:tabs>
        <w:ind w:left="0" w:firstLine="0"/>
      </w:pPr>
      <w:rPr>
        <w:rFonts w:hint="default"/>
      </w:rPr>
    </w:lvl>
    <w:lvl w:ilvl="2">
      <w:start w:val="1"/>
      <w:numFmt w:val="decimal"/>
      <w:pStyle w:val="Ttulo3"/>
      <w:lvlText w:val="%2.%3."/>
      <w:lvlJc w:val="left"/>
      <w:pPr>
        <w:tabs>
          <w:tab w:val="num" w:pos="0"/>
        </w:tabs>
        <w:ind w:left="0" w:firstLine="0"/>
      </w:pPr>
      <w:rPr>
        <w:rFonts w:hint="default"/>
        <w:b/>
      </w:rPr>
    </w:lvl>
    <w:lvl w:ilvl="3">
      <w:start w:val="1"/>
      <w:numFmt w:val="decimal"/>
      <w:pStyle w:val="Ttulo4"/>
      <w:lvlText w:val="%1.%2.%3.%4."/>
      <w:lvlJc w:val="left"/>
      <w:pPr>
        <w:tabs>
          <w:tab w:val="num" w:pos="0"/>
        </w:tabs>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decimal"/>
      <w:pStyle w:val="Ttulo7"/>
      <w:lvlText w:val=".%7"/>
      <w:lvlJc w:val="left"/>
      <w:pPr>
        <w:tabs>
          <w:tab w:val="num" w:pos="0"/>
        </w:tabs>
        <w:ind w:left="0" w:firstLine="0"/>
      </w:pPr>
      <w:rPr>
        <w:rFonts w:hint="default"/>
      </w:rPr>
    </w:lvl>
    <w:lvl w:ilvl="7">
      <w:start w:val="1"/>
      <w:numFmt w:val="decimal"/>
      <w:pStyle w:val="Ttulo8"/>
      <w:lvlText w:val=".%7.%8"/>
      <w:lvlJc w:val="left"/>
      <w:pPr>
        <w:tabs>
          <w:tab w:val="num" w:pos="0"/>
        </w:tabs>
        <w:ind w:left="0" w:firstLine="0"/>
      </w:pPr>
      <w:rPr>
        <w:rFonts w:hint="default"/>
      </w:rPr>
    </w:lvl>
    <w:lvl w:ilvl="8">
      <w:start w:val="1"/>
      <w:numFmt w:val="decimal"/>
      <w:pStyle w:val="Ttulo9"/>
      <w:lvlText w:val=".%7.%8.%9"/>
      <w:lvlJc w:val="left"/>
      <w:pPr>
        <w:tabs>
          <w:tab w:val="num" w:pos="0"/>
        </w:tabs>
        <w:ind w:left="0" w:firstLine="0"/>
      </w:pPr>
      <w:rPr>
        <w:rFonts w:hint="default"/>
      </w:rPr>
    </w:lvl>
  </w:abstractNum>
  <w:abstractNum w:abstractNumId="1">
    <w:nsid w:val="0AE34B46"/>
    <w:multiLevelType w:val="multilevel"/>
    <w:tmpl w:val="88BAE89C"/>
    <w:styleLink w:val="Estilo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2">
    <w:nsid w:val="314C003F"/>
    <w:multiLevelType w:val="hybridMultilevel"/>
    <w:tmpl w:val="BE44E6E4"/>
    <w:lvl w:ilvl="0" w:tplc="B3AA3500">
      <w:start w:val="3"/>
      <w:numFmt w:val="bullet"/>
      <w:lvlText w:val="-"/>
      <w:lvlJc w:val="left"/>
      <w:pPr>
        <w:ind w:left="720" w:hanging="360"/>
      </w:pPr>
      <w:rPr>
        <w:rFonts w:ascii="Arial" w:eastAsia="Corbe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B74794"/>
    <w:multiLevelType w:val="multilevel"/>
    <w:tmpl w:val="64AE019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2"/>
      <w:numFmt w:val="decimal"/>
      <w:pStyle w:val="EstiloTtulo111Justificado"/>
      <w:lvlText w:val="2.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D2B25AD"/>
    <w:multiLevelType w:val="multilevel"/>
    <w:tmpl w:val="3948EDEC"/>
    <w:lvl w:ilvl="0">
      <w:numFmt w:val="decimal"/>
      <w:pStyle w:val="Ttulo1"/>
      <w:lvlText w:val="%1."/>
      <w:lvlJc w:val="left"/>
      <w:pPr>
        <w:ind w:left="750" w:hanging="360"/>
      </w:pPr>
      <w:rPr>
        <w:rFonts w:hint="default"/>
      </w:rPr>
    </w:lvl>
    <w:lvl w:ilvl="1">
      <w:start w:val="1"/>
      <w:numFmt w:val="decimal"/>
      <w:pStyle w:val="Estilo2"/>
      <w:isLgl/>
      <w:lvlText w:val="%1.%2."/>
      <w:lvlJc w:val="left"/>
      <w:pPr>
        <w:ind w:left="1110" w:hanging="720"/>
      </w:pPr>
      <w:rPr>
        <w:rFonts w:hint="default"/>
      </w:rPr>
    </w:lvl>
    <w:lvl w:ilvl="2">
      <w:start w:val="1"/>
      <w:numFmt w:val="decimal"/>
      <w:pStyle w:val="Estilo3"/>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550" w:hanging="2160"/>
      </w:pPr>
      <w:rPr>
        <w:rFonts w:hint="default"/>
      </w:rPr>
    </w:lvl>
  </w:abstractNum>
  <w:abstractNum w:abstractNumId="5">
    <w:nsid w:val="71D37D17"/>
    <w:multiLevelType w:val="hybridMultilevel"/>
    <w:tmpl w:val="EED88B96"/>
    <w:lvl w:ilvl="0" w:tplc="20584F2A">
      <w:start w:val="1"/>
      <w:numFmt w:val="bullet"/>
      <w:pStyle w:val="EstiloEstilo212pColorpersonalizadoRGB0"/>
      <w:lvlText w:val=""/>
      <w:lvlJc w:val="left"/>
      <w:pPr>
        <w:tabs>
          <w:tab w:val="num" w:pos="1086"/>
        </w:tabs>
        <w:ind w:left="1086" w:hanging="360"/>
      </w:pPr>
      <w:rPr>
        <w:rFonts w:ascii="Wingdings" w:hAnsi="Wingdings" w:hint="default"/>
        <w:color w:val="008000"/>
      </w:rPr>
    </w:lvl>
    <w:lvl w:ilvl="1" w:tplc="6E94A7CE" w:tentative="1">
      <w:start w:val="1"/>
      <w:numFmt w:val="bullet"/>
      <w:lvlText w:val="o"/>
      <w:lvlJc w:val="left"/>
      <w:pPr>
        <w:tabs>
          <w:tab w:val="num" w:pos="1440"/>
        </w:tabs>
        <w:ind w:left="1440" w:hanging="360"/>
      </w:pPr>
      <w:rPr>
        <w:rFonts w:ascii="Courier New" w:hAnsi="Courier New" w:cs="Courier New" w:hint="default"/>
      </w:rPr>
    </w:lvl>
    <w:lvl w:ilvl="2" w:tplc="0C14A436" w:tentative="1">
      <w:start w:val="1"/>
      <w:numFmt w:val="bullet"/>
      <w:lvlText w:val=""/>
      <w:lvlJc w:val="left"/>
      <w:pPr>
        <w:tabs>
          <w:tab w:val="num" w:pos="2160"/>
        </w:tabs>
        <w:ind w:left="2160" w:hanging="360"/>
      </w:pPr>
      <w:rPr>
        <w:rFonts w:ascii="Wingdings" w:hAnsi="Wingdings" w:hint="default"/>
      </w:rPr>
    </w:lvl>
    <w:lvl w:ilvl="3" w:tplc="5F6A0012" w:tentative="1">
      <w:start w:val="1"/>
      <w:numFmt w:val="bullet"/>
      <w:lvlText w:val=""/>
      <w:lvlJc w:val="left"/>
      <w:pPr>
        <w:tabs>
          <w:tab w:val="num" w:pos="2880"/>
        </w:tabs>
        <w:ind w:left="2880" w:hanging="360"/>
      </w:pPr>
      <w:rPr>
        <w:rFonts w:ascii="Symbol" w:hAnsi="Symbol" w:hint="default"/>
      </w:rPr>
    </w:lvl>
    <w:lvl w:ilvl="4" w:tplc="13EEE954" w:tentative="1">
      <w:start w:val="1"/>
      <w:numFmt w:val="bullet"/>
      <w:lvlText w:val="o"/>
      <w:lvlJc w:val="left"/>
      <w:pPr>
        <w:tabs>
          <w:tab w:val="num" w:pos="3600"/>
        </w:tabs>
        <w:ind w:left="3600" w:hanging="360"/>
      </w:pPr>
      <w:rPr>
        <w:rFonts w:ascii="Courier New" w:hAnsi="Courier New" w:cs="Courier New" w:hint="default"/>
      </w:rPr>
    </w:lvl>
    <w:lvl w:ilvl="5" w:tplc="ED5EC592" w:tentative="1">
      <w:start w:val="1"/>
      <w:numFmt w:val="bullet"/>
      <w:lvlText w:val=""/>
      <w:lvlJc w:val="left"/>
      <w:pPr>
        <w:tabs>
          <w:tab w:val="num" w:pos="4320"/>
        </w:tabs>
        <w:ind w:left="4320" w:hanging="360"/>
      </w:pPr>
      <w:rPr>
        <w:rFonts w:ascii="Wingdings" w:hAnsi="Wingdings" w:hint="default"/>
      </w:rPr>
    </w:lvl>
    <w:lvl w:ilvl="6" w:tplc="ED241532" w:tentative="1">
      <w:start w:val="1"/>
      <w:numFmt w:val="bullet"/>
      <w:lvlText w:val=""/>
      <w:lvlJc w:val="left"/>
      <w:pPr>
        <w:tabs>
          <w:tab w:val="num" w:pos="5040"/>
        </w:tabs>
        <w:ind w:left="5040" w:hanging="360"/>
      </w:pPr>
      <w:rPr>
        <w:rFonts w:ascii="Symbol" w:hAnsi="Symbol" w:hint="default"/>
      </w:rPr>
    </w:lvl>
    <w:lvl w:ilvl="7" w:tplc="9D5C3EBE" w:tentative="1">
      <w:start w:val="1"/>
      <w:numFmt w:val="bullet"/>
      <w:lvlText w:val="o"/>
      <w:lvlJc w:val="left"/>
      <w:pPr>
        <w:tabs>
          <w:tab w:val="num" w:pos="5760"/>
        </w:tabs>
        <w:ind w:left="5760" w:hanging="360"/>
      </w:pPr>
      <w:rPr>
        <w:rFonts w:ascii="Courier New" w:hAnsi="Courier New" w:cs="Courier New" w:hint="default"/>
      </w:rPr>
    </w:lvl>
    <w:lvl w:ilvl="8" w:tplc="7ACEC7D0" w:tentative="1">
      <w:start w:val="1"/>
      <w:numFmt w:val="bullet"/>
      <w:lvlText w:val=""/>
      <w:lvlJc w:val="left"/>
      <w:pPr>
        <w:tabs>
          <w:tab w:val="num" w:pos="6480"/>
        </w:tabs>
        <w:ind w:left="6480" w:hanging="360"/>
      </w:pPr>
      <w:rPr>
        <w:rFonts w:ascii="Wingdings" w:hAnsi="Wingdings" w:hint="default"/>
      </w:rPr>
    </w:lvl>
  </w:abstractNum>
  <w:abstractNum w:abstractNumId="6">
    <w:nsid w:val="796F7520"/>
    <w:multiLevelType w:val="hybridMultilevel"/>
    <w:tmpl w:val="B248100E"/>
    <w:lvl w:ilvl="0" w:tplc="99247CBC">
      <w:start w:val="1"/>
      <w:numFmt w:val="bullet"/>
      <w:pStyle w:val="Estilo8tab"/>
      <w:lvlText w:val="-"/>
      <w:lvlJc w:val="left"/>
      <w:pPr>
        <w:tabs>
          <w:tab w:val="num" w:pos="2761"/>
        </w:tabs>
        <w:ind w:left="2761" w:hanging="363"/>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0"/>
  </w:num>
  <w:num w:numId="6">
    <w:abstractNumId w:val="4"/>
  </w:num>
  <w:num w:numId="7">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4098"/>
    <o:shapelayout v:ext="edit">
      <o:idmap v:ext="edit" data="4"/>
    </o:shapelayout>
  </w:hdrShapeDefaults>
  <w:footnotePr>
    <w:footnote w:id="0"/>
    <w:footnote w:id="1"/>
  </w:footnotePr>
  <w:endnotePr>
    <w:endnote w:id="0"/>
    <w:endnote w:id="1"/>
  </w:endnotePr>
  <w:compat/>
  <w:rsids>
    <w:rsidRoot w:val="00262C31"/>
    <w:rsid w:val="00000758"/>
    <w:rsid w:val="00002C93"/>
    <w:rsid w:val="000039F1"/>
    <w:rsid w:val="0000414E"/>
    <w:rsid w:val="00005B3D"/>
    <w:rsid w:val="000113D1"/>
    <w:rsid w:val="000120F7"/>
    <w:rsid w:val="00012F3D"/>
    <w:rsid w:val="00015205"/>
    <w:rsid w:val="00020CCB"/>
    <w:rsid w:val="00023A8E"/>
    <w:rsid w:val="00024A2E"/>
    <w:rsid w:val="00026BAB"/>
    <w:rsid w:val="000315AD"/>
    <w:rsid w:val="00032ABE"/>
    <w:rsid w:val="0003694C"/>
    <w:rsid w:val="00036F5B"/>
    <w:rsid w:val="0004051B"/>
    <w:rsid w:val="00040A79"/>
    <w:rsid w:val="00041034"/>
    <w:rsid w:val="00041DFB"/>
    <w:rsid w:val="00045B87"/>
    <w:rsid w:val="00045E7B"/>
    <w:rsid w:val="0005083E"/>
    <w:rsid w:val="00053503"/>
    <w:rsid w:val="000608B4"/>
    <w:rsid w:val="000616CF"/>
    <w:rsid w:val="00061D2F"/>
    <w:rsid w:val="00064F67"/>
    <w:rsid w:val="00071D5D"/>
    <w:rsid w:val="00072796"/>
    <w:rsid w:val="00072E70"/>
    <w:rsid w:val="00084EE0"/>
    <w:rsid w:val="00094581"/>
    <w:rsid w:val="00094C5F"/>
    <w:rsid w:val="00096A4F"/>
    <w:rsid w:val="00097DA5"/>
    <w:rsid w:val="000A0F16"/>
    <w:rsid w:val="000A111D"/>
    <w:rsid w:val="000A1B1C"/>
    <w:rsid w:val="000A39EE"/>
    <w:rsid w:val="000A3C16"/>
    <w:rsid w:val="000A3CC1"/>
    <w:rsid w:val="000A46DC"/>
    <w:rsid w:val="000A4E9B"/>
    <w:rsid w:val="000A6FFC"/>
    <w:rsid w:val="000A73FD"/>
    <w:rsid w:val="000A7E8A"/>
    <w:rsid w:val="000B36C5"/>
    <w:rsid w:val="000B3FA9"/>
    <w:rsid w:val="000B5AA2"/>
    <w:rsid w:val="000B694E"/>
    <w:rsid w:val="000B7036"/>
    <w:rsid w:val="000B71CC"/>
    <w:rsid w:val="000C0A6D"/>
    <w:rsid w:val="000C0C6F"/>
    <w:rsid w:val="000C158B"/>
    <w:rsid w:val="000C2727"/>
    <w:rsid w:val="000C2C17"/>
    <w:rsid w:val="000C4324"/>
    <w:rsid w:val="000C5582"/>
    <w:rsid w:val="000C6FDF"/>
    <w:rsid w:val="000D069D"/>
    <w:rsid w:val="000D07FB"/>
    <w:rsid w:val="000D3DD1"/>
    <w:rsid w:val="000D42F2"/>
    <w:rsid w:val="000D556D"/>
    <w:rsid w:val="000D6C2B"/>
    <w:rsid w:val="000D7E22"/>
    <w:rsid w:val="000E058A"/>
    <w:rsid w:val="000E14F9"/>
    <w:rsid w:val="000E28E3"/>
    <w:rsid w:val="000E4BCC"/>
    <w:rsid w:val="000E5923"/>
    <w:rsid w:val="000E5FB0"/>
    <w:rsid w:val="000E726E"/>
    <w:rsid w:val="000F06D3"/>
    <w:rsid w:val="000F08CE"/>
    <w:rsid w:val="000F3E1C"/>
    <w:rsid w:val="000F648D"/>
    <w:rsid w:val="000F6AC8"/>
    <w:rsid w:val="00101BE0"/>
    <w:rsid w:val="001032D6"/>
    <w:rsid w:val="00103E1F"/>
    <w:rsid w:val="00105FF0"/>
    <w:rsid w:val="00106495"/>
    <w:rsid w:val="00106D8B"/>
    <w:rsid w:val="00107FA7"/>
    <w:rsid w:val="001101EE"/>
    <w:rsid w:val="00110AFD"/>
    <w:rsid w:val="001118AF"/>
    <w:rsid w:val="00116AF1"/>
    <w:rsid w:val="00116CE7"/>
    <w:rsid w:val="00116EBC"/>
    <w:rsid w:val="001171F4"/>
    <w:rsid w:val="00117C42"/>
    <w:rsid w:val="00121AB3"/>
    <w:rsid w:val="0012393F"/>
    <w:rsid w:val="00123AC3"/>
    <w:rsid w:val="00123B36"/>
    <w:rsid w:val="00127C73"/>
    <w:rsid w:val="00133B2C"/>
    <w:rsid w:val="00134063"/>
    <w:rsid w:val="001354DA"/>
    <w:rsid w:val="00141C73"/>
    <w:rsid w:val="00146130"/>
    <w:rsid w:val="0015260C"/>
    <w:rsid w:val="00152B6D"/>
    <w:rsid w:val="00152CD9"/>
    <w:rsid w:val="00153486"/>
    <w:rsid w:val="00155B10"/>
    <w:rsid w:val="0015626E"/>
    <w:rsid w:val="00162D0A"/>
    <w:rsid w:val="00164DDA"/>
    <w:rsid w:val="00167E74"/>
    <w:rsid w:val="0017192E"/>
    <w:rsid w:val="0017376D"/>
    <w:rsid w:val="00175E7C"/>
    <w:rsid w:val="0017644F"/>
    <w:rsid w:val="0018010E"/>
    <w:rsid w:val="001809A4"/>
    <w:rsid w:val="00181293"/>
    <w:rsid w:val="00183042"/>
    <w:rsid w:val="00183CD3"/>
    <w:rsid w:val="00183DDF"/>
    <w:rsid w:val="0018402C"/>
    <w:rsid w:val="00186659"/>
    <w:rsid w:val="00186968"/>
    <w:rsid w:val="001925F2"/>
    <w:rsid w:val="00197EE5"/>
    <w:rsid w:val="001A1245"/>
    <w:rsid w:val="001A17EB"/>
    <w:rsid w:val="001A495C"/>
    <w:rsid w:val="001A4F2D"/>
    <w:rsid w:val="001A5B74"/>
    <w:rsid w:val="001A6DD5"/>
    <w:rsid w:val="001B1049"/>
    <w:rsid w:val="001B26FE"/>
    <w:rsid w:val="001B4556"/>
    <w:rsid w:val="001B7177"/>
    <w:rsid w:val="001C01E2"/>
    <w:rsid w:val="001C202E"/>
    <w:rsid w:val="001C3571"/>
    <w:rsid w:val="001C4AE8"/>
    <w:rsid w:val="001C75E0"/>
    <w:rsid w:val="001C7DAD"/>
    <w:rsid w:val="001D0F08"/>
    <w:rsid w:val="001D3EBC"/>
    <w:rsid w:val="001D6303"/>
    <w:rsid w:val="001D7D0E"/>
    <w:rsid w:val="001E06C4"/>
    <w:rsid w:val="001E0792"/>
    <w:rsid w:val="001E0A3F"/>
    <w:rsid w:val="001E2D65"/>
    <w:rsid w:val="001E6607"/>
    <w:rsid w:val="001F02AC"/>
    <w:rsid w:val="001F536E"/>
    <w:rsid w:val="001F6EDB"/>
    <w:rsid w:val="001F6EF4"/>
    <w:rsid w:val="00201904"/>
    <w:rsid w:val="00205696"/>
    <w:rsid w:val="00207EC6"/>
    <w:rsid w:val="00214B66"/>
    <w:rsid w:val="00220930"/>
    <w:rsid w:val="002211FB"/>
    <w:rsid w:val="00221353"/>
    <w:rsid w:val="00222CD6"/>
    <w:rsid w:val="00222FEA"/>
    <w:rsid w:val="002231EE"/>
    <w:rsid w:val="00223B68"/>
    <w:rsid w:val="00224D35"/>
    <w:rsid w:val="002272E3"/>
    <w:rsid w:val="00227996"/>
    <w:rsid w:val="00230760"/>
    <w:rsid w:val="002334B4"/>
    <w:rsid w:val="00233CFF"/>
    <w:rsid w:val="00233F27"/>
    <w:rsid w:val="00235F53"/>
    <w:rsid w:val="00236F72"/>
    <w:rsid w:val="002444BF"/>
    <w:rsid w:val="00246556"/>
    <w:rsid w:val="002468D4"/>
    <w:rsid w:val="00251174"/>
    <w:rsid w:val="0025571F"/>
    <w:rsid w:val="00255D51"/>
    <w:rsid w:val="00255F70"/>
    <w:rsid w:val="0025646D"/>
    <w:rsid w:val="0025795A"/>
    <w:rsid w:val="00261FD4"/>
    <w:rsid w:val="00262B90"/>
    <w:rsid w:val="00262C31"/>
    <w:rsid w:val="00265C20"/>
    <w:rsid w:val="002670D4"/>
    <w:rsid w:val="00267A9F"/>
    <w:rsid w:val="002702CF"/>
    <w:rsid w:val="00270732"/>
    <w:rsid w:val="0027110E"/>
    <w:rsid w:val="00271A2D"/>
    <w:rsid w:val="00274CC0"/>
    <w:rsid w:val="00276D38"/>
    <w:rsid w:val="00280656"/>
    <w:rsid w:val="002811D5"/>
    <w:rsid w:val="0028225A"/>
    <w:rsid w:val="00283A22"/>
    <w:rsid w:val="002918F7"/>
    <w:rsid w:val="002920A7"/>
    <w:rsid w:val="00292F94"/>
    <w:rsid w:val="002955BF"/>
    <w:rsid w:val="00297FA8"/>
    <w:rsid w:val="002A3B29"/>
    <w:rsid w:val="002A545E"/>
    <w:rsid w:val="002A657D"/>
    <w:rsid w:val="002A7ABD"/>
    <w:rsid w:val="002B2AD6"/>
    <w:rsid w:val="002B350C"/>
    <w:rsid w:val="002B4237"/>
    <w:rsid w:val="002B4A53"/>
    <w:rsid w:val="002B6CAC"/>
    <w:rsid w:val="002B6E16"/>
    <w:rsid w:val="002C0F87"/>
    <w:rsid w:val="002C62D0"/>
    <w:rsid w:val="002C6404"/>
    <w:rsid w:val="002D0F68"/>
    <w:rsid w:val="002D249E"/>
    <w:rsid w:val="002D6047"/>
    <w:rsid w:val="002D619E"/>
    <w:rsid w:val="002D6C62"/>
    <w:rsid w:val="002D79F6"/>
    <w:rsid w:val="002E24FC"/>
    <w:rsid w:val="002E5F70"/>
    <w:rsid w:val="002E60E6"/>
    <w:rsid w:val="002E6571"/>
    <w:rsid w:val="002E75A3"/>
    <w:rsid w:val="002F13CB"/>
    <w:rsid w:val="002F1839"/>
    <w:rsid w:val="002F19A2"/>
    <w:rsid w:val="002F44F8"/>
    <w:rsid w:val="002F506D"/>
    <w:rsid w:val="0030215B"/>
    <w:rsid w:val="00302BF0"/>
    <w:rsid w:val="0030641B"/>
    <w:rsid w:val="003075C9"/>
    <w:rsid w:val="00307C2C"/>
    <w:rsid w:val="0031266D"/>
    <w:rsid w:val="0031481B"/>
    <w:rsid w:val="00315395"/>
    <w:rsid w:val="003165DB"/>
    <w:rsid w:val="00317CB9"/>
    <w:rsid w:val="0032132F"/>
    <w:rsid w:val="00325E92"/>
    <w:rsid w:val="0033003D"/>
    <w:rsid w:val="00332311"/>
    <w:rsid w:val="00333191"/>
    <w:rsid w:val="00340022"/>
    <w:rsid w:val="00340470"/>
    <w:rsid w:val="00342AB4"/>
    <w:rsid w:val="00342F55"/>
    <w:rsid w:val="00342F80"/>
    <w:rsid w:val="00343584"/>
    <w:rsid w:val="003504FE"/>
    <w:rsid w:val="003509DF"/>
    <w:rsid w:val="00351E2D"/>
    <w:rsid w:val="003527E1"/>
    <w:rsid w:val="00352BAF"/>
    <w:rsid w:val="0035380A"/>
    <w:rsid w:val="00354EE1"/>
    <w:rsid w:val="00357F35"/>
    <w:rsid w:val="00362241"/>
    <w:rsid w:val="00363971"/>
    <w:rsid w:val="00366BF9"/>
    <w:rsid w:val="00366EF2"/>
    <w:rsid w:val="0037058F"/>
    <w:rsid w:val="003707EB"/>
    <w:rsid w:val="00373BA1"/>
    <w:rsid w:val="00373C4F"/>
    <w:rsid w:val="00376203"/>
    <w:rsid w:val="003762EE"/>
    <w:rsid w:val="00376F19"/>
    <w:rsid w:val="00377613"/>
    <w:rsid w:val="00377747"/>
    <w:rsid w:val="00380A0B"/>
    <w:rsid w:val="00382B50"/>
    <w:rsid w:val="0038409F"/>
    <w:rsid w:val="0038586B"/>
    <w:rsid w:val="00391074"/>
    <w:rsid w:val="00392AC0"/>
    <w:rsid w:val="003938F1"/>
    <w:rsid w:val="003947A0"/>
    <w:rsid w:val="003A26D3"/>
    <w:rsid w:val="003A3631"/>
    <w:rsid w:val="003A3716"/>
    <w:rsid w:val="003A47E7"/>
    <w:rsid w:val="003A4887"/>
    <w:rsid w:val="003A68C0"/>
    <w:rsid w:val="003A6F0C"/>
    <w:rsid w:val="003A7A99"/>
    <w:rsid w:val="003B2D31"/>
    <w:rsid w:val="003B517F"/>
    <w:rsid w:val="003B5BB0"/>
    <w:rsid w:val="003B5FF1"/>
    <w:rsid w:val="003B6C91"/>
    <w:rsid w:val="003C4084"/>
    <w:rsid w:val="003C491A"/>
    <w:rsid w:val="003C4965"/>
    <w:rsid w:val="003C7786"/>
    <w:rsid w:val="003C7A35"/>
    <w:rsid w:val="003D108B"/>
    <w:rsid w:val="003D1F8C"/>
    <w:rsid w:val="003D20F3"/>
    <w:rsid w:val="003D4223"/>
    <w:rsid w:val="003D5B34"/>
    <w:rsid w:val="003D6B7E"/>
    <w:rsid w:val="003D7946"/>
    <w:rsid w:val="003E0668"/>
    <w:rsid w:val="003E16BD"/>
    <w:rsid w:val="003E41B5"/>
    <w:rsid w:val="003E4340"/>
    <w:rsid w:val="003E4693"/>
    <w:rsid w:val="003E5323"/>
    <w:rsid w:val="003E5414"/>
    <w:rsid w:val="003E6830"/>
    <w:rsid w:val="003E74C8"/>
    <w:rsid w:val="003E77F1"/>
    <w:rsid w:val="003E796C"/>
    <w:rsid w:val="003E7FE7"/>
    <w:rsid w:val="003F15A6"/>
    <w:rsid w:val="003F2F65"/>
    <w:rsid w:val="003F4FE0"/>
    <w:rsid w:val="004012FA"/>
    <w:rsid w:val="00401D72"/>
    <w:rsid w:val="004032C3"/>
    <w:rsid w:val="00411007"/>
    <w:rsid w:val="00413182"/>
    <w:rsid w:val="004233D3"/>
    <w:rsid w:val="00425FFB"/>
    <w:rsid w:val="00426333"/>
    <w:rsid w:val="00426811"/>
    <w:rsid w:val="00427018"/>
    <w:rsid w:val="0043277C"/>
    <w:rsid w:val="00433EE2"/>
    <w:rsid w:val="00434F31"/>
    <w:rsid w:val="00435068"/>
    <w:rsid w:val="004351A6"/>
    <w:rsid w:val="0043615C"/>
    <w:rsid w:val="004444D8"/>
    <w:rsid w:val="00444DEF"/>
    <w:rsid w:val="00444FF9"/>
    <w:rsid w:val="004451E8"/>
    <w:rsid w:val="004456BC"/>
    <w:rsid w:val="00447A17"/>
    <w:rsid w:val="0045091A"/>
    <w:rsid w:val="0045121D"/>
    <w:rsid w:val="004553E3"/>
    <w:rsid w:val="00461FAA"/>
    <w:rsid w:val="004631EF"/>
    <w:rsid w:val="0046349F"/>
    <w:rsid w:val="00472093"/>
    <w:rsid w:val="0047412A"/>
    <w:rsid w:val="0047456B"/>
    <w:rsid w:val="00476BAA"/>
    <w:rsid w:val="00476CFC"/>
    <w:rsid w:val="00477830"/>
    <w:rsid w:val="004779AF"/>
    <w:rsid w:val="00482E5E"/>
    <w:rsid w:val="00482F25"/>
    <w:rsid w:val="00485BAC"/>
    <w:rsid w:val="004902E7"/>
    <w:rsid w:val="004917A4"/>
    <w:rsid w:val="00491C35"/>
    <w:rsid w:val="00494A0C"/>
    <w:rsid w:val="004955C4"/>
    <w:rsid w:val="0049598E"/>
    <w:rsid w:val="00495E0D"/>
    <w:rsid w:val="004963B7"/>
    <w:rsid w:val="004A0108"/>
    <w:rsid w:val="004A557D"/>
    <w:rsid w:val="004B0B0F"/>
    <w:rsid w:val="004B1B8F"/>
    <w:rsid w:val="004B2661"/>
    <w:rsid w:val="004B42FB"/>
    <w:rsid w:val="004B46C7"/>
    <w:rsid w:val="004C56A1"/>
    <w:rsid w:val="004D1CAC"/>
    <w:rsid w:val="004D2A3D"/>
    <w:rsid w:val="004D7417"/>
    <w:rsid w:val="004D7B16"/>
    <w:rsid w:val="004D7CE8"/>
    <w:rsid w:val="004E05A7"/>
    <w:rsid w:val="004E3B07"/>
    <w:rsid w:val="004E5AD5"/>
    <w:rsid w:val="004E6213"/>
    <w:rsid w:val="004E6463"/>
    <w:rsid w:val="004F13F9"/>
    <w:rsid w:val="004F2736"/>
    <w:rsid w:val="004F3EEE"/>
    <w:rsid w:val="004F4640"/>
    <w:rsid w:val="004F5384"/>
    <w:rsid w:val="004F64A3"/>
    <w:rsid w:val="00501C61"/>
    <w:rsid w:val="00504651"/>
    <w:rsid w:val="0051078C"/>
    <w:rsid w:val="00511364"/>
    <w:rsid w:val="005114E9"/>
    <w:rsid w:val="00511A6D"/>
    <w:rsid w:val="00512160"/>
    <w:rsid w:val="00512720"/>
    <w:rsid w:val="00513AB8"/>
    <w:rsid w:val="00513CA7"/>
    <w:rsid w:val="0051561F"/>
    <w:rsid w:val="00516CB1"/>
    <w:rsid w:val="005170C1"/>
    <w:rsid w:val="005207F5"/>
    <w:rsid w:val="00521941"/>
    <w:rsid w:val="00523480"/>
    <w:rsid w:val="00523A02"/>
    <w:rsid w:val="00530A9D"/>
    <w:rsid w:val="0053136D"/>
    <w:rsid w:val="00532D8A"/>
    <w:rsid w:val="00533818"/>
    <w:rsid w:val="00534277"/>
    <w:rsid w:val="00534FE5"/>
    <w:rsid w:val="00541F3E"/>
    <w:rsid w:val="005423BE"/>
    <w:rsid w:val="005434AD"/>
    <w:rsid w:val="0054537B"/>
    <w:rsid w:val="005459FF"/>
    <w:rsid w:val="00545D6C"/>
    <w:rsid w:val="00546CBB"/>
    <w:rsid w:val="00551400"/>
    <w:rsid w:val="00551973"/>
    <w:rsid w:val="0055269C"/>
    <w:rsid w:val="00552855"/>
    <w:rsid w:val="00553512"/>
    <w:rsid w:val="005551D7"/>
    <w:rsid w:val="0055560A"/>
    <w:rsid w:val="00560623"/>
    <w:rsid w:val="005651AC"/>
    <w:rsid w:val="00570A46"/>
    <w:rsid w:val="005757B4"/>
    <w:rsid w:val="00576CCB"/>
    <w:rsid w:val="00577F64"/>
    <w:rsid w:val="005803BE"/>
    <w:rsid w:val="00580EFB"/>
    <w:rsid w:val="005826FF"/>
    <w:rsid w:val="00587121"/>
    <w:rsid w:val="00592990"/>
    <w:rsid w:val="00593489"/>
    <w:rsid w:val="005954B3"/>
    <w:rsid w:val="005A377C"/>
    <w:rsid w:val="005A4166"/>
    <w:rsid w:val="005A578C"/>
    <w:rsid w:val="005A5BC7"/>
    <w:rsid w:val="005B163D"/>
    <w:rsid w:val="005B4DC9"/>
    <w:rsid w:val="005B5968"/>
    <w:rsid w:val="005C135E"/>
    <w:rsid w:val="005C1CFE"/>
    <w:rsid w:val="005C30A3"/>
    <w:rsid w:val="005C3B22"/>
    <w:rsid w:val="005C54BF"/>
    <w:rsid w:val="005C6DE0"/>
    <w:rsid w:val="005D12A7"/>
    <w:rsid w:val="005D3BDC"/>
    <w:rsid w:val="005D3E65"/>
    <w:rsid w:val="005D43E1"/>
    <w:rsid w:val="005E176F"/>
    <w:rsid w:val="005E4324"/>
    <w:rsid w:val="005E5658"/>
    <w:rsid w:val="005F08D0"/>
    <w:rsid w:val="005F2A36"/>
    <w:rsid w:val="005F62B1"/>
    <w:rsid w:val="005F6BAE"/>
    <w:rsid w:val="0060617A"/>
    <w:rsid w:val="00606751"/>
    <w:rsid w:val="00607354"/>
    <w:rsid w:val="0060773C"/>
    <w:rsid w:val="00607B8D"/>
    <w:rsid w:val="006125E1"/>
    <w:rsid w:val="00612AB4"/>
    <w:rsid w:val="00614A49"/>
    <w:rsid w:val="00617215"/>
    <w:rsid w:val="00617D6D"/>
    <w:rsid w:val="006204DE"/>
    <w:rsid w:val="006204F1"/>
    <w:rsid w:val="006218AA"/>
    <w:rsid w:val="006219BA"/>
    <w:rsid w:val="00621F4C"/>
    <w:rsid w:val="00621F79"/>
    <w:rsid w:val="00625044"/>
    <w:rsid w:val="00625531"/>
    <w:rsid w:val="00626D83"/>
    <w:rsid w:val="00630B9E"/>
    <w:rsid w:val="00630EE4"/>
    <w:rsid w:val="00631501"/>
    <w:rsid w:val="0063195F"/>
    <w:rsid w:val="00631C63"/>
    <w:rsid w:val="00632370"/>
    <w:rsid w:val="006323DE"/>
    <w:rsid w:val="006341AE"/>
    <w:rsid w:val="00637219"/>
    <w:rsid w:val="00637D45"/>
    <w:rsid w:val="00642931"/>
    <w:rsid w:val="00642A95"/>
    <w:rsid w:val="006436A1"/>
    <w:rsid w:val="00644311"/>
    <w:rsid w:val="00644A68"/>
    <w:rsid w:val="0064554E"/>
    <w:rsid w:val="00645FD9"/>
    <w:rsid w:val="00646BF3"/>
    <w:rsid w:val="00651326"/>
    <w:rsid w:val="00651CB1"/>
    <w:rsid w:val="00652543"/>
    <w:rsid w:val="00652F82"/>
    <w:rsid w:val="006539C9"/>
    <w:rsid w:val="006539DF"/>
    <w:rsid w:val="00660D56"/>
    <w:rsid w:val="00663806"/>
    <w:rsid w:val="00663B0F"/>
    <w:rsid w:val="00664CD9"/>
    <w:rsid w:val="00664CE5"/>
    <w:rsid w:val="00664ED4"/>
    <w:rsid w:val="00667C17"/>
    <w:rsid w:val="00672A8B"/>
    <w:rsid w:val="0067373B"/>
    <w:rsid w:val="00674943"/>
    <w:rsid w:val="00677CD2"/>
    <w:rsid w:val="00677EE5"/>
    <w:rsid w:val="006807DF"/>
    <w:rsid w:val="0068191F"/>
    <w:rsid w:val="00681CDA"/>
    <w:rsid w:val="00682FCD"/>
    <w:rsid w:val="00683175"/>
    <w:rsid w:val="00683354"/>
    <w:rsid w:val="00683404"/>
    <w:rsid w:val="006835DE"/>
    <w:rsid w:val="00684680"/>
    <w:rsid w:val="00684D92"/>
    <w:rsid w:val="0068639C"/>
    <w:rsid w:val="00691736"/>
    <w:rsid w:val="00692737"/>
    <w:rsid w:val="006932B9"/>
    <w:rsid w:val="006A2338"/>
    <w:rsid w:val="006A2A1C"/>
    <w:rsid w:val="006A4822"/>
    <w:rsid w:val="006A5256"/>
    <w:rsid w:val="006B3C9A"/>
    <w:rsid w:val="006B4BA9"/>
    <w:rsid w:val="006B58E1"/>
    <w:rsid w:val="006B7673"/>
    <w:rsid w:val="006B7AB7"/>
    <w:rsid w:val="006C0AE0"/>
    <w:rsid w:val="006C1480"/>
    <w:rsid w:val="006C2BD9"/>
    <w:rsid w:val="006C2C8B"/>
    <w:rsid w:val="006C3EEB"/>
    <w:rsid w:val="006C7C43"/>
    <w:rsid w:val="006D012E"/>
    <w:rsid w:val="006D1A1A"/>
    <w:rsid w:val="006D3BA0"/>
    <w:rsid w:val="006D4832"/>
    <w:rsid w:val="006D581F"/>
    <w:rsid w:val="006D6242"/>
    <w:rsid w:val="006D7343"/>
    <w:rsid w:val="006E0767"/>
    <w:rsid w:val="006E136D"/>
    <w:rsid w:val="006E37AD"/>
    <w:rsid w:val="006E3BB8"/>
    <w:rsid w:val="006E58E9"/>
    <w:rsid w:val="006E7493"/>
    <w:rsid w:val="006F03DC"/>
    <w:rsid w:val="006F12DB"/>
    <w:rsid w:val="006F15EE"/>
    <w:rsid w:val="006F2015"/>
    <w:rsid w:val="006F328C"/>
    <w:rsid w:val="006F3993"/>
    <w:rsid w:val="006F40D9"/>
    <w:rsid w:val="006F5062"/>
    <w:rsid w:val="006F5A99"/>
    <w:rsid w:val="006F735A"/>
    <w:rsid w:val="00700656"/>
    <w:rsid w:val="00700D20"/>
    <w:rsid w:val="0070399B"/>
    <w:rsid w:val="00704941"/>
    <w:rsid w:val="00705A7D"/>
    <w:rsid w:val="00707EEA"/>
    <w:rsid w:val="007110C7"/>
    <w:rsid w:val="0071404A"/>
    <w:rsid w:val="007141F7"/>
    <w:rsid w:val="00715D3C"/>
    <w:rsid w:val="007160C2"/>
    <w:rsid w:val="00723543"/>
    <w:rsid w:val="00727523"/>
    <w:rsid w:val="00731782"/>
    <w:rsid w:val="00733174"/>
    <w:rsid w:val="00733D54"/>
    <w:rsid w:val="007340C4"/>
    <w:rsid w:val="00734953"/>
    <w:rsid w:val="007350A7"/>
    <w:rsid w:val="00735CBC"/>
    <w:rsid w:val="0073662F"/>
    <w:rsid w:val="00737BAC"/>
    <w:rsid w:val="007403BC"/>
    <w:rsid w:val="007419EC"/>
    <w:rsid w:val="00741BF5"/>
    <w:rsid w:val="00741FFD"/>
    <w:rsid w:val="00743FCE"/>
    <w:rsid w:val="007451E2"/>
    <w:rsid w:val="007459E3"/>
    <w:rsid w:val="0074677E"/>
    <w:rsid w:val="0075184F"/>
    <w:rsid w:val="00754639"/>
    <w:rsid w:val="00754924"/>
    <w:rsid w:val="007625CB"/>
    <w:rsid w:val="00764716"/>
    <w:rsid w:val="00765AB4"/>
    <w:rsid w:val="00772FDD"/>
    <w:rsid w:val="00775090"/>
    <w:rsid w:val="00776323"/>
    <w:rsid w:val="00782951"/>
    <w:rsid w:val="0078676D"/>
    <w:rsid w:val="007869C3"/>
    <w:rsid w:val="00786A5D"/>
    <w:rsid w:val="007929C9"/>
    <w:rsid w:val="00793BA6"/>
    <w:rsid w:val="00794BEF"/>
    <w:rsid w:val="00797A13"/>
    <w:rsid w:val="007A3629"/>
    <w:rsid w:val="007A6860"/>
    <w:rsid w:val="007B140A"/>
    <w:rsid w:val="007B37B9"/>
    <w:rsid w:val="007B3F1C"/>
    <w:rsid w:val="007B749F"/>
    <w:rsid w:val="007C1D24"/>
    <w:rsid w:val="007C22C3"/>
    <w:rsid w:val="007C23E2"/>
    <w:rsid w:val="007C2E15"/>
    <w:rsid w:val="007C3B5C"/>
    <w:rsid w:val="007C47A8"/>
    <w:rsid w:val="007C47F5"/>
    <w:rsid w:val="007C57A4"/>
    <w:rsid w:val="007C5E3B"/>
    <w:rsid w:val="007C5F4D"/>
    <w:rsid w:val="007C62F0"/>
    <w:rsid w:val="007C7661"/>
    <w:rsid w:val="007D0C82"/>
    <w:rsid w:val="007D14BD"/>
    <w:rsid w:val="007D22FE"/>
    <w:rsid w:val="007D2E65"/>
    <w:rsid w:val="007D3CFD"/>
    <w:rsid w:val="007D563F"/>
    <w:rsid w:val="007D5877"/>
    <w:rsid w:val="007D652A"/>
    <w:rsid w:val="007D720E"/>
    <w:rsid w:val="007D7B96"/>
    <w:rsid w:val="007E3300"/>
    <w:rsid w:val="007E579F"/>
    <w:rsid w:val="007E66AC"/>
    <w:rsid w:val="007E6AC9"/>
    <w:rsid w:val="007E6C9B"/>
    <w:rsid w:val="007E6ECF"/>
    <w:rsid w:val="007F0C51"/>
    <w:rsid w:val="007F3062"/>
    <w:rsid w:val="007F4D55"/>
    <w:rsid w:val="007F5A5C"/>
    <w:rsid w:val="007F5C3B"/>
    <w:rsid w:val="007F7B2E"/>
    <w:rsid w:val="0080162E"/>
    <w:rsid w:val="00803B34"/>
    <w:rsid w:val="00804A03"/>
    <w:rsid w:val="00805955"/>
    <w:rsid w:val="0080608C"/>
    <w:rsid w:val="00807A7A"/>
    <w:rsid w:val="0081356C"/>
    <w:rsid w:val="00813E2B"/>
    <w:rsid w:val="00816488"/>
    <w:rsid w:val="00817C0A"/>
    <w:rsid w:val="00817F09"/>
    <w:rsid w:val="00821EDF"/>
    <w:rsid w:val="008224E4"/>
    <w:rsid w:val="0082707D"/>
    <w:rsid w:val="008311A1"/>
    <w:rsid w:val="00831256"/>
    <w:rsid w:val="0083182F"/>
    <w:rsid w:val="00832114"/>
    <w:rsid w:val="00833222"/>
    <w:rsid w:val="00834CAF"/>
    <w:rsid w:val="00834CE6"/>
    <w:rsid w:val="00834DB7"/>
    <w:rsid w:val="00835010"/>
    <w:rsid w:val="008407E2"/>
    <w:rsid w:val="00840FC9"/>
    <w:rsid w:val="00841299"/>
    <w:rsid w:val="008429F3"/>
    <w:rsid w:val="00842AFF"/>
    <w:rsid w:val="00851582"/>
    <w:rsid w:val="008549FE"/>
    <w:rsid w:val="00855168"/>
    <w:rsid w:val="0085649B"/>
    <w:rsid w:val="008612EE"/>
    <w:rsid w:val="008638F5"/>
    <w:rsid w:val="0087170D"/>
    <w:rsid w:val="00871BC9"/>
    <w:rsid w:val="008728CB"/>
    <w:rsid w:val="00873CC8"/>
    <w:rsid w:val="008747BB"/>
    <w:rsid w:val="0087647D"/>
    <w:rsid w:val="008813D4"/>
    <w:rsid w:val="00882998"/>
    <w:rsid w:val="00882DE6"/>
    <w:rsid w:val="00883D71"/>
    <w:rsid w:val="0088604F"/>
    <w:rsid w:val="0088719D"/>
    <w:rsid w:val="00891CFC"/>
    <w:rsid w:val="0089274D"/>
    <w:rsid w:val="008940BD"/>
    <w:rsid w:val="00894A85"/>
    <w:rsid w:val="008956E2"/>
    <w:rsid w:val="008A3826"/>
    <w:rsid w:val="008A5F03"/>
    <w:rsid w:val="008A770E"/>
    <w:rsid w:val="008B75FF"/>
    <w:rsid w:val="008B7A99"/>
    <w:rsid w:val="008C0DF2"/>
    <w:rsid w:val="008C1271"/>
    <w:rsid w:val="008C1979"/>
    <w:rsid w:val="008C1A80"/>
    <w:rsid w:val="008C2492"/>
    <w:rsid w:val="008C4D65"/>
    <w:rsid w:val="008C60FC"/>
    <w:rsid w:val="008C6BA1"/>
    <w:rsid w:val="008C7FFB"/>
    <w:rsid w:val="008D0122"/>
    <w:rsid w:val="008D0FB6"/>
    <w:rsid w:val="008D58A9"/>
    <w:rsid w:val="008D7D7C"/>
    <w:rsid w:val="008E0276"/>
    <w:rsid w:val="008E1CBB"/>
    <w:rsid w:val="008E5327"/>
    <w:rsid w:val="008E54D4"/>
    <w:rsid w:val="008F05E3"/>
    <w:rsid w:val="008F072F"/>
    <w:rsid w:val="008F099D"/>
    <w:rsid w:val="008F1CCA"/>
    <w:rsid w:val="008F4417"/>
    <w:rsid w:val="008F4F03"/>
    <w:rsid w:val="00901348"/>
    <w:rsid w:val="0090200A"/>
    <w:rsid w:val="00904A2E"/>
    <w:rsid w:val="00906253"/>
    <w:rsid w:val="00912546"/>
    <w:rsid w:val="0091282E"/>
    <w:rsid w:val="0091287B"/>
    <w:rsid w:val="00912F23"/>
    <w:rsid w:val="00913B93"/>
    <w:rsid w:val="00913BF5"/>
    <w:rsid w:val="009152B8"/>
    <w:rsid w:val="009160D8"/>
    <w:rsid w:val="0092080C"/>
    <w:rsid w:val="00920E6B"/>
    <w:rsid w:val="00926DA1"/>
    <w:rsid w:val="00926FF1"/>
    <w:rsid w:val="00927E48"/>
    <w:rsid w:val="00931996"/>
    <w:rsid w:val="00934862"/>
    <w:rsid w:val="00934B8A"/>
    <w:rsid w:val="00935085"/>
    <w:rsid w:val="009350F0"/>
    <w:rsid w:val="00935CB8"/>
    <w:rsid w:val="00936531"/>
    <w:rsid w:val="009365DF"/>
    <w:rsid w:val="00941A30"/>
    <w:rsid w:val="009425A1"/>
    <w:rsid w:val="00943D65"/>
    <w:rsid w:val="00945B7F"/>
    <w:rsid w:val="00947B95"/>
    <w:rsid w:val="009507D1"/>
    <w:rsid w:val="00950B77"/>
    <w:rsid w:val="0095151D"/>
    <w:rsid w:val="00951E76"/>
    <w:rsid w:val="00952645"/>
    <w:rsid w:val="009534F7"/>
    <w:rsid w:val="00953533"/>
    <w:rsid w:val="00954E59"/>
    <w:rsid w:val="00955423"/>
    <w:rsid w:val="00955C8C"/>
    <w:rsid w:val="009603AB"/>
    <w:rsid w:val="00961D7E"/>
    <w:rsid w:val="00962695"/>
    <w:rsid w:val="0096283F"/>
    <w:rsid w:val="00964BC3"/>
    <w:rsid w:val="009716DE"/>
    <w:rsid w:val="009728B3"/>
    <w:rsid w:val="00972B07"/>
    <w:rsid w:val="00972B22"/>
    <w:rsid w:val="00973ECF"/>
    <w:rsid w:val="0097483E"/>
    <w:rsid w:val="009751E0"/>
    <w:rsid w:val="009758BA"/>
    <w:rsid w:val="0097669E"/>
    <w:rsid w:val="0097680C"/>
    <w:rsid w:val="00977312"/>
    <w:rsid w:val="00982037"/>
    <w:rsid w:val="00983023"/>
    <w:rsid w:val="00983220"/>
    <w:rsid w:val="0098328A"/>
    <w:rsid w:val="00985B05"/>
    <w:rsid w:val="00985E29"/>
    <w:rsid w:val="00985E4A"/>
    <w:rsid w:val="00986400"/>
    <w:rsid w:val="0098680C"/>
    <w:rsid w:val="00986F35"/>
    <w:rsid w:val="009877AA"/>
    <w:rsid w:val="00991BB5"/>
    <w:rsid w:val="00994661"/>
    <w:rsid w:val="00995960"/>
    <w:rsid w:val="009959C0"/>
    <w:rsid w:val="00997A91"/>
    <w:rsid w:val="009A07F6"/>
    <w:rsid w:val="009A0FD3"/>
    <w:rsid w:val="009A1191"/>
    <w:rsid w:val="009A21EC"/>
    <w:rsid w:val="009A4342"/>
    <w:rsid w:val="009A4621"/>
    <w:rsid w:val="009A4D7C"/>
    <w:rsid w:val="009A5CBF"/>
    <w:rsid w:val="009A7198"/>
    <w:rsid w:val="009A73FE"/>
    <w:rsid w:val="009A755F"/>
    <w:rsid w:val="009B518F"/>
    <w:rsid w:val="009B558B"/>
    <w:rsid w:val="009B5A6B"/>
    <w:rsid w:val="009B64C3"/>
    <w:rsid w:val="009B7932"/>
    <w:rsid w:val="009C06A0"/>
    <w:rsid w:val="009C236C"/>
    <w:rsid w:val="009C2849"/>
    <w:rsid w:val="009C2DDA"/>
    <w:rsid w:val="009C4CAB"/>
    <w:rsid w:val="009D3649"/>
    <w:rsid w:val="009D42E8"/>
    <w:rsid w:val="009D4A04"/>
    <w:rsid w:val="009D6BFA"/>
    <w:rsid w:val="009E1270"/>
    <w:rsid w:val="009E5BB3"/>
    <w:rsid w:val="009E6FF6"/>
    <w:rsid w:val="009E759C"/>
    <w:rsid w:val="009F0ACC"/>
    <w:rsid w:val="009F1EA3"/>
    <w:rsid w:val="009F370C"/>
    <w:rsid w:val="009F4C7C"/>
    <w:rsid w:val="009F5C90"/>
    <w:rsid w:val="009F6E7E"/>
    <w:rsid w:val="009F7000"/>
    <w:rsid w:val="009F7FC5"/>
    <w:rsid w:val="00A00F2B"/>
    <w:rsid w:val="00A02483"/>
    <w:rsid w:val="00A0448E"/>
    <w:rsid w:val="00A0556D"/>
    <w:rsid w:val="00A06482"/>
    <w:rsid w:val="00A06E4F"/>
    <w:rsid w:val="00A10BA7"/>
    <w:rsid w:val="00A12085"/>
    <w:rsid w:val="00A14A9A"/>
    <w:rsid w:val="00A16040"/>
    <w:rsid w:val="00A1772C"/>
    <w:rsid w:val="00A2183F"/>
    <w:rsid w:val="00A27A10"/>
    <w:rsid w:val="00A30F35"/>
    <w:rsid w:val="00A32130"/>
    <w:rsid w:val="00A32131"/>
    <w:rsid w:val="00A32FF3"/>
    <w:rsid w:val="00A332AD"/>
    <w:rsid w:val="00A342B0"/>
    <w:rsid w:val="00A35ACD"/>
    <w:rsid w:val="00A362CD"/>
    <w:rsid w:val="00A40AAF"/>
    <w:rsid w:val="00A45261"/>
    <w:rsid w:val="00A46C30"/>
    <w:rsid w:val="00A50458"/>
    <w:rsid w:val="00A5098C"/>
    <w:rsid w:val="00A5133E"/>
    <w:rsid w:val="00A51EC2"/>
    <w:rsid w:val="00A53B8B"/>
    <w:rsid w:val="00A61868"/>
    <w:rsid w:val="00A6190E"/>
    <w:rsid w:val="00A61EB7"/>
    <w:rsid w:val="00A61EE3"/>
    <w:rsid w:val="00A629A2"/>
    <w:rsid w:val="00A63D6F"/>
    <w:rsid w:val="00A64D28"/>
    <w:rsid w:val="00A65ED6"/>
    <w:rsid w:val="00A6758F"/>
    <w:rsid w:val="00A70930"/>
    <w:rsid w:val="00A71E83"/>
    <w:rsid w:val="00A71EC0"/>
    <w:rsid w:val="00A71F08"/>
    <w:rsid w:val="00A73097"/>
    <w:rsid w:val="00A766CE"/>
    <w:rsid w:val="00A81064"/>
    <w:rsid w:val="00A822DA"/>
    <w:rsid w:val="00A83C2B"/>
    <w:rsid w:val="00A83E10"/>
    <w:rsid w:val="00A84759"/>
    <w:rsid w:val="00A84CC5"/>
    <w:rsid w:val="00A865C5"/>
    <w:rsid w:val="00A86AC3"/>
    <w:rsid w:val="00A86BF5"/>
    <w:rsid w:val="00A92912"/>
    <w:rsid w:val="00A94111"/>
    <w:rsid w:val="00A94BA1"/>
    <w:rsid w:val="00A9525A"/>
    <w:rsid w:val="00A95290"/>
    <w:rsid w:val="00A95520"/>
    <w:rsid w:val="00A95683"/>
    <w:rsid w:val="00A95D09"/>
    <w:rsid w:val="00A9625B"/>
    <w:rsid w:val="00AA3E2E"/>
    <w:rsid w:val="00AA694D"/>
    <w:rsid w:val="00AB462D"/>
    <w:rsid w:val="00AB6938"/>
    <w:rsid w:val="00AC2232"/>
    <w:rsid w:val="00AC24E9"/>
    <w:rsid w:val="00AC2B70"/>
    <w:rsid w:val="00AC4819"/>
    <w:rsid w:val="00AD0FE8"/>
    <w:rsid w:val="00AD27E2"/>
    <w:rsid w:val="00AD2B42"/>
    <w:rsid w:val="00AD3818"/>
    <w:rsid w:val="00AD3CB6"/>
    <w:rsid w:val="00AD46B5"/>
    <w:rsid w:val="00AD6A38"/>
    <w:rsid w:val="00AE0CE8"/>
    <w:rsid w:val="00AE356E"/>
    <w:rsid w:val="00AE4196"/>
    <w:rsid w:val="00AE518D"/>
    <w:rsid w:val="00AE6097"/>
    <w:rsid w:val="00AE7D3D"/>
    <w:rsid w:val="00AF07B6"/>
    <w:rsid w:val="00AF07CB"/>
    <w:rsid w:val="00AF07FF"/>
    <w:rsid w:val="00AF14F1"/>
    <w:rsid w:val="00AF1C8C"/>
    <w:rsid w:val="00AF4F86"/>
    <w:rsid w:val="00AF5C8A"/>
    <w:rsid w:val="00AF6FC7"/>
    <w:rsid w:val="00B00281"/>
    <w:rsid w:val="00B00CFF"/>
    <w:rsid w:val="00B04410"/>
    <w:rsid w:val="00B07D2B"/>
    <w:rsid w:val="00B1033D"/>
    <w:rsid w:val="00B10569"/>
    <w:rsid w:val="00B108C7"/>
    <w:rsid w:val="00B10E0E"/>
    <w:rsid w:val="00B12820"/>
    <w:rsid w:val="00B12A3B"/>
    <w:rsid w:val="00B1351B"/>
    <w:rsid w:val="00B16598"/>
    <w:rsid w:val="00B17BB9"/>
    <w:rsid w:val="00B207A6"/>
    <w:rsid w:val="00B21A36"/>
    <w:rsid w:val="00B22781"/>
    <w:rsid w:val="00B22D2E"/>
    <w:rsid w:val="00B2331B"/>
    <w:rsid w:val="00B263C3"/>
    <w:rsid w:val="00B266C8"/>
    <w:rsid w:val="00B319B5"/>
    <w:rsid w:val="00B3269F"/>
    <w:rsid w:val="00B35765"/>
    <w:rsid w:val="00B424FA"/>
    <w:rsid w:val="00B42EDB"/>
    <w:rsid w:val="00B4342B"/>
    <w:rsid w:val="00B5447D"/>
    <w:rsid w:val="00B558C9"/>
    <w:rsid w:val="00B57515"/>
    <w:rsid w:val="00B576A7"/>
    <w:rsid w:val="00B67C72"/>
    <w:rsid w:val="00B700C9"/>
    <w:rsid w:val="00B7209C"/>
    <w:rsid w:val="00B72F44"/>
    <w:rsid w:val="00B7470C"/>
    <w:rsid w:val="00B76F54"/>
    <w:rsid w:val="00B77BA7"/>
    <w:rsid w:val="00B80344"/>
    <w:rsid w:val="00B8083A"/>
    <w:rsid w:val="00B8091F"/>
    <w:rsid w:val="00B81E55"/>
    <w:rsid w:val="00B8247F"/>
    <w:rsid w:val="00B83288"/>
    <w:rsid w:val="00B84E43"/>
    <w:rsid w:val="00B91CBD"/>
    <w:rsid w:val="00B936A9"/>
    <w:rsid w:val="00BA0612"/>
    <w:rsid w:val="00BA0C75"/>
    <w:rsid w:val="00BA2311"/>
    <w:rsid w:val="00BA234C"/>
    <w:rsid w:val="00BA3BE8"/>
    <w:rsid w:val="00BA48F8"/>
    <w:rsid w:val="00BA4E2E"/>
    <w:rsid w:val="00BB0DAE"/>
    <w:rsid w:val="00BB16D6"/>
    <w:rsid w:val="00BB1782"/>
    <w:rsid w:val="00BB4245"/>
    <w:rsid w:val="00BB5299"/>
    <w:rsid w:val="00BB70DF"/>
    <w:rsid w:val="00BB7355"/>
    <w:rsid w:val="00BB7E8A"/>
    <w:rsid w:val="00BC0C80"/>
    <w:rsid w:val="00BC2DFC"/>
    <w:rsid w:val="00BC327A"/>
    <w:rsid w:val="00BC7656"/>
    <w:rsid w:val="00BD052F"/>
    <w:rsid w:val="00BD0FD0"/>
    <w:rsid w:val="00BD122A"/>
    <w:rsid w:val="00BD12BF"/>
    <w:rsid w:val="00BD26D5"/>
    <w:rsid w:val="00BD4064"/>
    <w:rsid w:val="00BD5094"/>
    <w:rsid w:val="00BD6D63"/>
    <w:rsid w:val="00BE1454"/>
    <w:rsid w:val="00BE2E7E"/>
    <w:rsid w:val="00BE34EA"/>
    <w:rsid w:val="00BF08F8"/>
    <w:rsid w:val="00BF1F53"/>
    <w:rsid w:val="00BF29BB"/>
    <w:rsid w:val="00C0066F"/>
    <w:rsid w:val="00C0116C"/>
    <w:rsid w:val="00C01556"/>
    <w:rsid w:val="00C0190B"/>
    <w:rsid w:val="00C0262E"/>
    <w:rsid w:val="00C02DE1"/>
    <w:rsid w:val="00C05C1F"/>
    <w:rsid w:val="00C0620A"/>
    <w:rsid w:val="00C07D08"/>
    <w:rsid w:val="00C11C7F"/>
    <w:rsid w:val="00C11CD4"/>
    <w:rsid w:val="00C12C13"/>
    <w:rsid w:val="00C15C2B"/>
    <w:rsid w:val="00C169F1"/>
    <w:rsid w:val="00C1731D"/>
    <w:rsid w:val="00C17E9F"/>
    <w:rsid w:val="00C224BF"/>
    <w:rsid w:val="00C2454A"/>
    <w:rsid w:val="00C30AF9"/>
    <w:rsid w:val="00C33BD6"/>
    <w:rsid w:val="00C37E04"/>
    <w:rsid w:val="00C402F2"/>
    <w:rsid w:val="00C40743"/>
    <w:rsid w:val="00C41C49"/>
    <w:rsid w:val="00C43666"/>
    <w:rsid w:val="00C451AE"/>
    <w:rsid w:val="00C5154C"/>
    <w:rsid w:val="00C521FC"/>
    <w:rsid w:val="00C535D2"/>
    <w:rsid w:val="00C56389"/>
    <w:rsid w:val="00C569E6"/>
    <w:rsid w:val="00C57221"/>
    <w:rsid w:val="00C60F9D"/>
    <w:rsid w:val="00C643D3"/>
    <w:rsid w:val="00C64498"/>
    <w:rsid w:val="00C64AC4"/>
    <w:rsid w:val="00C655EC"/>
    <w:rsid w:val="00C66014"/>
    <w:rsid w:val="00C66738"/>
    <w:rsid w:val="00C66950"/>
    <w:rsid w:val="00C67396"/>
    <w:rsid w:val="00C67FED"/>
    <w:rsid w:val="00C70815"/>
    <w:rsid w:val="00C71D1C"/>
    <w:rsid w:val="00C7207E"/>
    <w:rsid w:val="00C728FA"/>
    <w:rsid w:val="00C75875"/>
    <w:rsid w:val="00C81BCE"/>
    <w:rsid w:val="00C823E0"/>
    <w:rsid w:val="00C8342E"/>
    <w:rsid w:val="00C839B6"/>
    <w:rsid w:val="00C8550C"/>
    <w:rsid w:val="00C85A61"/>
    <w:rsid w:val="00C941E2"/>
    <w:rsid w:val="00C94A76"/>
    <w:rsid w:val="00CA4E9E"/>
    <w:rsid w:val="00CA681D"/>
    <w:rsid w:val="00CB13DA"/>
    <w:rsid w:val="00CB2145"/>
    <w:rsid w:val="00CB275A"/>
    <w:rsid w:val="00CB4378"/>
    <w:rsid w:val="00CB4822"/>
    <w:rsid w:val="00CB725D"/>
    <w:rsid w:val="00CB7962"/>
    <w:rsid w:val="00CB7AC7"/>
    <w:rsid w:val="00CC0EEB"/>
    <w:rsid w:val="00CC3361"/>
    <w:rsid w:val="00CC3593"/>
    <w:rsid w:val="00CC4473"/>
    <w:rsid w:val="00CC4E68"/>
    <w:rsid w:val="00CC538B"/>
    <w:rsid w:val="00CC7BA1"/>
    <w:rsid w:val="00CD2507"/>
    <w:rsid w:val="00CD2D69"/>
    <w:rsid w:val="00CD3843"/>
    <w:rsid w:val="00CE1F3C"/>
    <w:rsid w:val="00CE2929"/>
    <w:rsid w:val="00CE2BC1"/>
    <w:rsid w:val="00CE52CB"/>
    <w:rsid w:val="00CE584B"/>
    <w:rsid w:val="00CE672B"/>
    <w:rsid w:val="00CF4473"/>
    <w:rsid w:val="00CF5191"/>
    <w:rsid w:val="00CF6D5F"/>
    <w:rsid w:val="00CF76CE"/>
    <w:rsid w:val="00D01957"/>
    <w:rsid w:val="00D02779"/>
    <w:rsid w:val="00D04591"/>
    <w:rsid w:val="00D04F93"/>
    <w:rsid w:val="00D13D0D"/>
    <w:rsid w:val="00D15940"/>
    <w:rsid w:val="00D16B43"/>
    <w:rsid w:val="00D17C6D"/>
    <w:rsid w:val="00D20704"/>
    <w:rsid w:val="00D21735"/>
    <w:rsid w:val="00D23F19"/>
    <w:rsid w:val="00D27DD6"/>
    <w:rsid w:val="00D3126E"/>
    <w:rsid w:val="00D32145"/>
    <w:rsid w:val="00D3334A"/>
    <w:rsid w:val="00D40E84"/>
    <w:rsid w:val="00D4146F"/>
    <w:rsid w:val="00D43589"/>
    <w:rsid w:val="00D4425B"/>
    <w:rsid w:val="00D473D9"/>
    <w:rsid w:val="00D47D04"/>
    <w:rsid w:val="00D5011B"/>
    <w:rsid w:val="00D50189"/>
    <w:rsid w:val="00D50305"/>
    <w:rsid w:val="00D52493"/>
    <w:rsid w:val="00D5283A"/>
    <w:rsid w:val="00D52FD4"/>
    <w:rsid w:val="00D61226"/>
    <w:rsid w:val="00D74C0F"/>
    <w:rsid w:val="00D74F29"/>
    <w:rsid w:val="00D74FDC"/>
    <w:rsid w:val="00D7647F"/>
    <w:rsid w:val="00D810F2"/>
    <w:rsid w:val="00D844B9"/>
    <w:rsid w:val="00D852AE"/>
    <w:rsid w:val="00D8684C"/>
    <w:rsid w:val="00D86DDB"/>
    <w:rsid w:val="00D9408B"/>
    <w:rsid w:val="00D943E9"/>
    <w:rsid w:val="00D94E8E"/>
    <w:rsid w:val="00D94F14"/>
    <w:rsid w:val="00D96E40"/>
    <w:rsid w:val="00D970CC"/>
    <w:rsid w:val="00DA3733"/>
    <w:rsid w:val="00DA39CF"/>
    <w:rsid w:val="00DA4D82"/>
    <w:rsid w:val="00DA547C"/>
    <w:rsid w:val="00DA55DE"/>
    <w:rsid w:val="00DA63F0"/>
    <w:rsid w:val="00DA7EDA"/>
    <w:rsid w:val="00DB0B6E"/>
    <w:rsid w:val="00DB1FD0"/>
    <w:rsid w:val="00DB2122"/>
    <w:rsid w:val="00DB2B94"/>
    <w:rsid w:val="00DB2D0D"/>
    <w:rsid w:val="00DB6458"/>
    <w:rsid w:val="00DB7901"/>
    <w:rsid w:val="00DC0B70"/>
    <w:rsid w:val="00DC25B6"/>
    <w:rsid w:val="00DC28A5"/>
    <w:rsid w:val="00DC38E9"/>
    <w:rsid w:val="00DC4765"/>
    <w:rsid w:val="00DC569A"/>
    <w:rsid w:val="00DC5BAF"/>
    <w:rsid w:val="00DC7873"/>
    <w:rsid w:val="00DC7BFE"/>
    <w:rsid w:val="00DC7C14"/>
    <w:rsid w:val="00DD099D"/>
    <w:rsid w:val="00DD2E4C"/>
    <w:rsid w:val="00DD321F"/>
    <w:rsid w:val="00DD6071"/>
    <w:rsid w:val="00DD6432"/>
    <w:rsid w:val="00DD7349"/>
    <w:rsid w:val="00DD7B81"/>
    <w:rsid w:val="00DE079F"/>
    <w:rsid w:val="00DF2B0E"/>
    <w:rsid w:val="00DF68F9"/>
    <w:rsid w:val="00DF7F71"/>
    <w:rsid w:val="00E01EF7"/>
    <w:rsid w:val="00E020B6"/>
    <w:rsid w:val="00E0332D"/>
    <w:rsid w:val="00E037A6"/>
    <w:rsid w:val="00E03ACE"/>
    <w:rsid w:val="00E053A1"/>
    <w:rsid w:val="00E07F92"/>
    <w:rsid w:val="00E12F18"/>
    <w:rsid w:val="00E13C78"/>
    <w:rsid w:val="00E13F04"/>
    <w:rsid w:val="00E1537F"/>
    <w:rsid w:val="00E175DB"/>
    <w:rsid w:val="00E22998"/>
    <w:rsid w:val="00E22A4B"/>
    <w:rsid w:val="00E2755D"/>
    <w:rsid w:val="00E3169C"/>
    <w:rsid w:val="00E31BF0"/>
    <w:rsid w:val="00E32BCF"/>
    <w:rsid w:val="00E348A9"/>
    <w:rsid w:val="00E34AB6"/>
    <w:rsid w:val="00E34E81"/>
    <w:rsid w:val="00E3793C"/>
    <w:rsid w:val="00E5026E"/>
    <w:rsid w:val="00E517AB"/>
    <w:rsid w:val="00E52048"/>
    <w:rsid w:val="00E55093"/>
    <w:rsid w:val="00E62233"/>
    <w:rsid w:val="00E64987"/>
    <w:rsid w:val="00E64B0C"/>
    <w:rsid w:val="00E66339"/>
    <w:rsid w:val="00E671B0"/>
    <w:rsid w:val="00E749D0"/>
    <w:rsid w:val="00E779C5"/>
    <w:rsid w:val="00E80D30"/>
    <w:rsid w:val="00E838C3"/>
    <w:rsid w:val="00E84B2D"/>
    <w:rsid w:val="00E84D94"/>
    <w:rsid w:val="00E878D3"/>
    <w:rsid w:val="00E90023"/>
    <w:rsid w:val="00E90C2C"/>
    <w:rsid w:val="00E90CC9"/>
    <w:rsid w:val="00E90DDE"/>
    <w:rsid w:val="00E91DB6"/>
    <w:rsid w:val="00E9326E"/>
    <w:rsid w:val="00E95B62"/>
    <w:rsid w:val="00EA1E91"/>
    <w:rsid w:val="00EA1EAF"/>
    <w:rsid w:val="00EA2FDC"/>
    <w:rsid w:val="00EA3E21"/>
    <w:rsid w:val="00EA7597"/>
    <w:rsid w:val="00EA76D7"/>
    <w:rsid w:val="00EB12C4"/>
    <w:rsid w:val="00EB28E8"/>
    <w:rsid w:val="00EB3DF9"/>
    <w:rsid w:val="00EB6037"/>
    <w:rsid w:val="00EB7AEC"/>
    <w:rsid w:val="00EC10C5"/>
    <w:rsid w:val="00EC18FB"/>
    <w:rsid w:val="00EC2EE2"/>
    <w:rsid w:val="00EC49E9"/>
    <w:rsid w:val="00EC5D87"/>
    <w:rsid w:val="00EC60F6"/>
    <w:rsid w:val="00EC6847"/>
    <w:rsid w:val="00EC7524"/>
    <w:rsid w:val="00ED614B"/>
    <w:rsid w:val="00ED70E7"/>
    <w:rsid w:val="00EE2853"/>
    <w:rsid w:val="00EE3FA8"/>
    <w:rsid w:val="00EE458D"/>
    <w:rsid w:val="00EE4DB1"/>
    <w:rsid w:val="00EE5DD1"/>
    <w:rsid w:val="00EF017F"/>
    <w:rsid w:val="00EF1FC7"/>
    <w:rsid w:val="00EF3EE4"/>
    <w:rsid w:val="00EF5495"/>
    <w:rsid w:val="00EF6728"/>
    <w:rsid w:val="00EF7E1F"/>
    <w:rsid w:val="00F00039"/>
    <w:rsid w:val="00F00ED5"/>
    <w:rsid w:val="00F03A40"/>
    <w:rsid w:val="00F045DE"/>
    <w:rsid w:val="00F05296"/>
    <w:rsid w:val="00F05CC0"/>
    <w:rsid w:val="00F06419"/>
    <w:rsid w:val="00F1253B"/>
    <w:rsid w:val="00F17537"/>
    <w:rsid w:val="00F17B08"/>
    <w:rsid w:val="00F17BED"/>
    <w:rsid w:val="00F202AF"/>
    <w:rsid w:val="00F20CC4"/>
    <w:rsid w:val="00F23614"/>
    <w:rsid w:val="00F240A1"/>
    <w:rsid w:val="00F32A80"/>
    <w:rsid w:val="00F3330D"/>
    <w:rsid w:val="00F3355A"/>
    <w:rsid w:val="00F33970"/>
    <w:rsid w:val="00F35131"/>
    <w:rsid w:val="00F3573E"/>
    <w:rsid w:val="00F40E9E"/>
    <w:rsid w:val="00F41974"/>
    <w:rsid w:val="00F41A67"/>
    <w:rsid w:val="00F427F4"/>
    <w:rsid w:val="00F42D61"/>
    <w:rsid w:val="00F42DE2"/>
    <w:rsid w:val="00F43150"/>
    <w:rsid w:val="00F432EC"/>
    <w:rsid w:val="00F43616"/>
    <w:rsid w:val="00F45810"/>
    <w:rsid w:val="00F458D8"/>
    <w:rsid w:val="00F45D29"/>
    <w:rsid w:val="00F46035"/>
    <w:rsid w:val="00F468BA"/>
    <w:rsid w:val="00F46EDC"/>
    <w:rsid w:val="00F47ED3"/>
    <w:rsid w:val="00F5089F"/>
    <w:rsid w:val="00F559E8"/>
    <w:rsid w:val="00F55FBC"/>
    <w:rsid w:val="00F56471"/>
    <w:rsid w:val="00F625AE"/>
    <w:rsid w:val="00F62CA0"/>
    <w:rsid w:val="00F62E19"/>
    <w:rsid w:val="00F634D5"/>
    <w:rsid w:val="00F653F5"/>
    <w:rsid w:val="00F6586B"/>
    <w:rsid w:val="00F66505"/>
    <w:rsid w:val="00F713F7"/>
    <w:rsid w:val="00F72107"/>
    <w:rsid w:val="00F727BC"/>
    <w:rsid w:val="00F7401C"/>
    <w:rsid w:val="00F758DF"/>
    <w:rsid w:val="00F75BE6"/>
    <w:rsid w:val="00F80F72"/>
    <w:rsid w:val="00F811AB"/>
    <w:rsid w:val="00F8127A"/>
    <w:rsid w:val="00F81AE0"/>
    <w:rsid w:val="00F86BFD"/>
    <w:rsid w:val="00F91787"/>
    <w:rsid w:val="00F953CD"/>
    <w:rsid w:val="00F9589B"/>
    <w:rsid w:val="00F95FF5"/>
    <w:rsid w:val="00F96122"/>
    <w:rsid w:val="00F975E3"/>
    <w:rsid w:val="00F978A6"/>
    <w:rsid w:val="00FA06AF"/>
    <w:rsid w:val="00FA149A"/>
    <w:rsid w:val="00FA21F7"/>
    <w:rsid w:val="00FA3E53"/>
    <w:rsid w:val="00FA6798"/>
    <w:rsid w:val="00FB189F"/>
    <w:rsid w:val="00FB2722"/>
    <w:rsid w:val="00FB4B14"/>
    <w:rsid w:val="00FB6753"/>
    <w:rsid w:val="00FB6862"/>
    <w:rsid w:val="00FB68B0"/>
    <w:rsid w:val="00FC48EB"/>
    <w:rsid w:val="00FC5B2B"/>
    <w:rsid w:val="00FC76D5"/>
    <w:rsid w:val="00FD193A"/>
    <w:rsid w:val="00FD2966"/>
    <w:rsid w:val="00FD2D4A"/>
    <w:rsid w:val="00FD399C"/>
    <w:rsid w:val="00FD6D63"/>
    <w:rsid w:val="00FD793D"/>
    <w:rsid w:val="00FE0B18"/>
    <w:rsid w:val="00FE199B"/>
    <w:rsid w:val="00FE1B44"/>
    <w:rsid w:val="00FE7F8C"/>
    <w:rsid w:val="00FF0360"/>
    <w:rsid w:val="00FF0540"/>
    <w:rsid w:val="00FF1F0E"/>
    <w:rsid w:val="00FF2764"/>
    <w:rsid w:val="00FF30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Corbel" w:hAnsi="Corbel"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normal"/>
    <w:qFormat/>
    <w:rsid w:val="000E14F9"/>
    <w:pPr>
      <w:spacing w:after="200" w:line="276" w:lineRule="auto"/>
      <w:jc w:val="both"/>
    </w:pPr>
    <w:rPr>
      <w:rFonts w:ascii="DIN Next Rounded LT Pro Light" w:hAnsi="DIN Next Rounded LT Pro Light"/>
      <w:sz w:val="22"/>
      <w:szCs w:val="22"/>
      <w:lang w:eastAsia="en-US"/>
    </w:rPr>
  </w:style>
  <w:style w:type="paragraph" w:styleId="Ttulo1">
    <w:name w:val="heading 1"/>
    <w:basedOn w:val="Normal"/>
    <w:next w:val="Normal"/>
    <w:link w:val="Ttulo1Car"/>
    <w:qFormat/>
    <w:rsid w:val="00DB0B6E"/>
    <w:pPr>
      <w:keepNext/>
      <w:numPr>
        <w:numId w:val="6"/>
      </w:numPr>
      <w:tabs>
        <w:tab w:val="left" w:pos="567"/>
        <w:tab w:val="left" w:pos="1134"/>
        <w:tab w:val="left" w:pos="1701"/>
        <w:tab w:val="left" w:pos="5670"/>
      </w:tabs>
      <w:spacing w:before="120" w:after="120" w:line="360" w:lineRule="auto"/>
      <w:outlineLvl w:val="0"/>
    </w:pPr>
    <w:rPr>
      <w:rFonts w:ascii="Arial" w:eastAsia="Times New Roman" w:hAnsi="Arial" w:cs="Arial"/>
      <w:b/>
      <w:bCs/>
      <w:kern w:val="32"/>
      <w:sz w:val="24"/>
      <w:szCs w:val="24"/>
      <w:lang w:eastAsia="es-ES"/>
    </w:rPr>
  </w:style>
  <w:style w:type="paragraph" w:styleId="Ttulo2">
    <w:name w:val="heading 2"/>
    <w:basedOn w:val="Normal"/>
    <w:next w:val="Normal"/>
    <w:link w:val="Ttulo2Car"/>
    <w:uiPriority w:val="9"/>
    <w:unhideWhenUsed/>
    <w:qFormat/>
    <w:rsid w:val="00F5089F"/>
    <w:pPr>
      <w:keepNext/>
      <w:keepLines/>
      <w:numPr>
        <w:ilvl w:val="1"/>
        <w:numId w:val="5"/>
      </w:numPr>
      <w:spacing w:before="200" w:after="0" w:line="360" w:lineRule="auto"/>
      <w:jc w:val="left"/>
      <w:outlineLvl w:val="1"/>
    </w:pPr>
    <w:rPr>
      <w:rFonts w:ascii="DIN Next LT Pro Light" w:eastAsia="Times New Roman" w:hAnsi="DIN Next LT Pro Light"/>
      <w:bCs/>
      <w:sz w:val="30"/>
      <w:szCs w:val="26"/>
    </w:rPr>
  </w:style>
  <w:style w:type="paragraph" w:styleId="Ttulo3">
    <w:name w:val="heading 3"/>
    <w:basedOn w:val="Normal"/>
    <w:next w:val="Normal"/>
    <w:link w:val="Ttulo3Car"/>
    <w:uiPriority w:val="9"/>
    <w:unhideWhenUsed/>
    <w:rsid w:val="00BC327A"/>
    <w:pPr>
      <w:keepNext/>
      <w:keepLines/>
      <w:numPr>
        <w:ilvl w:val="2"/>
        <w:numId w:val="5"/>
      </w:numPr>
      <w:spacing w:before="200" w:after="0" w:line="360" w:lineRule="auto"/>
      <w:outlineLvl w:val="2"/>
    </w:pPr>
    <w:rPr>
      <w:rFonts w:ascii="DIN Next LT Pro Light" w:eastAsiaTheme="majorEastAsia" w:hAnsi="DIN Next LT Pro Light" w:cstheme="majorBidi"/>
      <w:bCs/>
      <w:sz w:val="30"/>
    </w:rPr>
  </w:style>
  <w:style w:type="paragraph" w:styleId="Ttulo4">
    <w:name w:val="heading 4"/>
    <w:basedOn w:val="Normal"/>
    <w:next w:val="Normal"/>
    <w:link w:val="Ttulo4Car"/>
    <w:uiPriority w:val="9"/>
    <w:unhideWhenUsed/>
    <w:rsid w:val="00377613"/>
    <w:pPr>
      <w:keepNext/>
      <w:keepLines/>
      <w:numPr>
        <w:ilvl w:val="3"/>
        <w:numId w:val="5"/>
      </w:numPr>
      <w:spacing w:before="200" w:after="0"/>
      <w:outlineLvl w:val="3"/>
    </w:pPr>
    <w:rPr>
      <w:rFonts w:ascii="DIN Next LT Pro Light" w:eastAsiaTheme="majorEastAsia" w:hAnsi="DIN Next LT Pro Light" w:cstheme="majorBidi"/>
      <w:bCs/>
      <w:i/>
      <w:iCs/>
      <w:sz w:val="30"/>
    </w:rPr>
  </w:style>
  <w:style w:type="paragraph" w:styleId="Ttulo5">
    <w:name w:val="heading 5"/>
    <w:basedOn w:val="Normal"/>
    <w:next w:val="Normal"/>
    <w:link w:val="Ttulo5Car"/>
    <w:uiPriority w:val="9"/>
    <w:unhideWhenUsed/>
    <w:rsid w:val="000E14F9"/>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0E14F9"/>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0E14F9"/>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0E14F9"/>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E14F9"/>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2C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C31"/>
    <w:rPr>
      <w:rFonts w:ascii="Tahoma" w:hAnsi="Tahoma" w:cs="Tahoma"/>
      <w:sz w:val="16"/>
      <w:szCs w:val="16"/>
    </w:rPr>
  </w:style>
  <w:style w:type="paragraph" w:styleId="Encabezado">
    <w:name w:val="header"/>
    <w:basedOn w:val="Normal"/>
    <w:link w:val="EncabezadoCar"/>
    <w:uiPriority w:val="99"/>
    <w:unhideWhenUsed/>
    <w:rsid w:val="00C173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731D"/>
  </w:style>
  <w:style w:type="paragraph" w:styleId="Piedepgina">
    <w:name w:val="footer"/>
    <w:basedOn w:val="Normal"/>
    <w:link w:val="PiedepginaCar"/>
    <w:uiPriority w:val="99"/>
    <w:unhideWhenUsed/>
    <w:rsid w:val="00C173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731D"/>
  </w:style>
  <w:style w:type="paragraph" w:styleId="Prrafodelista">
    <w:name w:val="List Paragraph"/>
    <w:aliases w:val="Títol projecte 1"/>
    <w:basedOn w:val="Normal"/>
    <w:link w:val="PrrafodelistaCar"/>
    <w:uiPriority w:val="34"/>
    <w:qFormat/>
    <w:rsid w:val="002D619E"/>
    <w:pPr>
      <w:pBdr>
        <w:bottom w:val="single" w:sz="8" w:space="1" w:color="A5B592"/>
      </w:pBdr>
      <w:ind w:left="720"/>
      <w:contextualSpacing/>
      <w:jc w:val="right"/>
    </w:pPr>
    <w:rPr>
      <w:color w:val="32391C"/>
      <w:sz w:val="48"/>
    </w:rPr>
  </w:style>
  <w:style w:type="character" w:customStyle="1" w:styleId="Ttulo2Car">
    <w:name w:val="Título 2 Car"/>
    <w:basedOn w:val="Fuentedeprrafopredeter"/>
    <w:link w:val="Ttulo2"/>
    <w:uiPriority w:val="9"/>
    <w:rsid w:val="00F5089F"/>
    <w:rPr>
      <w:rFonts w:ascii="DIN Next LT Pro Light" w:eastAsia="Times New Roman" w:hAnsi="DIN Next LT Pro Light"/>
      <w:bCs/>
      <w:sz w:val="30"/>
      <w:szCs w:val="26"/>
      <w:lang w:eastAsia="en-US"/>
    </w:rPr>
  </w:style>
  <w:style w:type="paragraph" w:styleId="Sinespaciado">
    <w:name w:val="No Spacing"/>
    <w:aliases w:val="Dades portada"/>
    <w:uiPriority w:val="1"/>
    <w:qFormat/>
    <w:rsid w:val="00AB6938"/>
    <w:rPr>
      <w:rFonts w:ascii="DIN Next LT Pro Light" w:hAnsi="DIN Next LT Pro Light"/>
      <w:b/>
      <w:color w:val="32391C"/>
      <w:sz w:val="24"/>
      <w:szCs w:val="22"/>
      <w:lang w:eastAsia="en-US"/>
    </w:rPr>
  </w:style>
  <w:style w:type="paragraph" w:styleId="Cita">
    <w:name w:val="Quote"/>
    <w:basedOn w:val="Normal"/>
    <w:next w:val="Normal"/>
    <w:link w:val="CitaCar"/>
    <w:uiPriority w:val="29"/>
    <w:qFormat/>
    <w:rsid w:val="000B3FA9"/>
    <w:rPr>
      <w:i/>
      <w:iCs/>
      <w:color w:val="000000"/>
    </w:rPr>
  </w:style>
  <w:style w:type="character" w:customStyle="1" w:styleId="CitaCar">
    <w:name w:val="Cita Car"/>
    <w:basedOn w:val="Fuentedeprrafopredeter"/>
    <w:link w:val="Cita"/>
    <w:uiPriority w:val="29"/>
    <w:rsid w:val="000B3FA9"/>
    <w:rPr>
      <w:i/>
      <w:iCs/>
      <w:color w:val="000000"/>
    </w:rPr>
  </w:style>
  <w:style w:type="character" w:styleId="nfasisintenso">
    <w:name w:val="Intense Emphasis"/>
    <w:basedOn w:val="Fuentedeprrafopredeter"/>
    <w:uiPriority w:val="21"/>
    <w:qFormat/>
    <w:rsid w:val="000B3FA9"/>
    <w:rPr>
      <w:b/>
      <w:bCs/>
      <w:i/>
      <w:iCs/>
      <w:color w:val="A5B592"/>
    </w:rPr>
  </w:style>
  <w:style w:type="character" w:customStyle="1" w:styleId="Ttulo1Car">
    <w:name w:val="Título 1 Car"/>
    <w:basedOn w:val="Fuentedeprrafopredeter"/>
    <w:link w:val="Ttulo1"/>
    <w:rsid w:val="00DB0B6E"/>
    <w:rPr>
      <w:rFonts w:ascii="Arial" w:eastAsia="Times New Roman" w:hAnsi="Arial" w:cs="Arial"/>
      <w:b/>
      <w:bCs/>
      <w:kern w:val="32"/>
      <w:sz w:val="24"/>
      <w:szCs w:val="24"/>
      <w:lang w:eastAsia="es-ES"/>
    </w:rPr>
  </w:style>
  <w:style w:type="paragraph" w:styleId="Ttulo">
    <w:name w:val="Title"/>
    <w:basedOn w:val="Normal"/>
    <w:next w:val="Normal"/>
    <w:link w:val="TtuloCar"/>
    <w:uiPriority w:val="10"/>
    <w:qFormat/>
    <w:rsid w:val="00551400"/>
    <w:pPr>
      <w:pBdr>
        <w:bottom w:val="single" w:sz="8" w:space="4" w:color="A5B592"/>
      </w:pBdr>
      <w:spacing w:after="300" w:line="240" w:lineRule="auto"/>
      <w:contextualSpacing/>
    </w:pPr>
    <w:rPr>
      <w:rFonts w:eastAsia="Times New Roman"/>
      <w:color w:val="32391C"/>
      <w:spacing w:val="5"/>
      <w:kern w:val="28"/>
      <w:sz w:val="52"/>
      <w:szCs w:val="52"/>
    </w:rPr>
  </w:style>
  <w:style w:type="character" w:customStyle="1" w:styleId="TtuloCar">
    <w:name w:val="Título Car"/>
    <w:basedOn w:val="Fuentedeprrafopredeter"/>
    <w:link w:val="Ttulo"/>
    <w:uiPriority w:val="10"/>
    <w:rsid w:val="00551400"/>
    <w:rPr>
      <w:rFonts w:ascii="Corbel" w:eastAsia="Times New Roman" w:hAnsi="Corbel" w:cs="Times New Roman"/>
      <w:color w:val="32391C"/>
      <w:spacing w:val="5"/>
      <w:kern w:val="28"/>
      <w:sz w:val="52"/>
      <w:szCs w:val="52"/>
    </w:rPr>
  </w:style>
  <w:style w:type="paragraph" w:styleId="Citadestacada">
    <w:name w:val="Intense Quote"/>
    <w:basedOn w:val="Normal"/>
    <w:next w:val="Normal"/>
    <w:link w:val="CitadestacadaCar"/>
    <w:uiPriority w:val="30"/>
    <w:qFormat/>
    <w:rsid w:val="00941A30"/>
    <w:pPr>
      <w:pBdr>
        <w:bottom w:val="single" w:sz="4" w:space="4" w:color="A5B592"/>
      </w:pBdr>
      <w:spacing w:before="200" w:after="280"/>
      <w:ind w:left="936" w:right="936"/>
    </w:pPr>
    <w:rPr>
      <w:b/>
      <w:bCs/>
      <w:i/>
      <w:iCs/>
      <w:color w:val="A5B592"/>
    </w:rPr>
  </w:style>
  <w:style w:type="character" w:customStyle="1" w:styleId="CitadestacadaCar">
    <w:name w:val="Cita destacada Car"/>
    <w:basedOn w:val="Fuentedeprrafopredeter"/>
    <w:link w:val="Citadestacada"/>
    <w:uiPriority w:val="30"/>
    <w:rsid w:val="00941A30"/>
    <w:rPr>
      <w:b/>
      <w:bCs/>
      <w:i/>
      <w:iCs/>
      <w:color w:val="A5B592"/>
    </w:rPr>
  </w:style>
  <w:style w:type="character" w:styleId="nfasis">
    <w:name w:val="Emphasis"/>
    <w:basedOn w:val="Fuentedeprrafopredeter"/>
    <w:uiPriority w:val="20"/>
    <w:qFormat/>
    <w:rsid w:val="00AD3CB6"/>
    <w:rPr>
      <w:i/>
      <w:iCs/>
    </w:rPr>
  </w:style>
  <w:style w:type="character" w:styleId="Textoennegrita">
    <w:name w:val="Strong"/>
    <w:basedOn w:val="Fuentedeprrafopredeter"/>
    <w:uiPriority w:val="22"/>
    <w:qFormat/>
    <w:rsid w:val="0055560A"/>
    <w:rPr>
      <w:b/>
      <w:bCs/>
    </w:rPr>
  </w:style>
  <w:style w:type="paragraph" w:styleId="Subttulo">
    <w:name w:val="Subtitle"/>
    <w:basedOn w:val="Normal"/>
    <w:next w:val="Normal"/>
    <w:link w:val="SubttuloCar"/>
    <w:uiPriority w:val="11"/>
    <w:qFormat/>
    <w:rsid w:val="002811D5"/>
    <w:pPr>
      <w:numPr>
        <w:ilvl w:val="1"/>
      </w:numPr>
    </w:pPr>
    <w:rPr>
      <w:rFonts w:eastAsia="Times New Roman"/>
      <w:i/>
      <w:iCs/>
      <w:color w:val="A5B592"/>
      <w:spacing w:val="15"/>
      <w:sz w:val="24"/>
      <w:szCs w:val="24"/>
    </w:rPr>
  </w:style>
  <w:style w:type="character" w:customStyle="1" w:styleId="SubttuloCar">
    <w:name w:val="Subtítulo Car"/>
    <w:basedOn w:val="Fuentedeprrafopredeter"/>
    <w:link w:val="Subttulo"/>
    <w:uiPriority w:val="11"/>
    <w:rsid w:val="002811D5"/>
    <w:rPr>
      <w:rFonts w:ascii="Corbel" w:eastAsia="Times New Roman" w:hAnsi="Corbel" w:cs="Times New Roman"/>
      <w:i/>
      <w:iCs/>
      <w:color w:val="A5B592"/>
      <w:spacing w:val="15"/>
      <w:sz w:val="24"/>
      <w:szCs w:val="24"/>
    </w:rPr>
  </w:style>
  <w:style w:type="character" w:styleId="Ttulodellibro">
    <w:name w:val="Book Title"/>
    <w:aliases w:val="Título del CAPÍTULO"/>
    <w:basedOn w:val="Fuentedeprrafopredeter"/>
    <w:uiPriority w:val="33"/>
    <w:qFormat/>
    <w:rsid w:val="00AB6938"/>
    <w:rPr>
      <w:rFonts w:ascii="DIN Next LT Pro Light" w:hAnsi="DIN Next LT Pro Light"/>
      <w:bCs/>
      <w:smallCaps/>
      <w:color w:val="32391C"/>
      <w:spacing w:val="5"/>
      <w:sz w:val="52"/>
      <w:bdr w:val="none" w:sz="0" w:space="0" w:color="auto"/>
    </w:rPr>
  </w:style>
  <w:style w:type="character" w:styleId="Nmerodepgina">
    <w:name w:val="page number"/>
    <w:basedOn w:val="Fuentedeprrafopredeter"/>
    <w:uiPriority w:val="99"/>
    <w:unhideWhenUsed/>
    <w:rsid w:val="00682FCD"/>
    <w:rPr>
      <w:rFonts w:eastAsiaTheme="minorEastAsia" w:cstheme="minorBidi"/>
      <w:bCs w:val="0"/>
      <w:iCs w:val="0"/>
      <w:szCs w:val="22"/>
      <w:lang w:val="es-ES"/>
    </w:rPr>
  </w:style>
  <w:style w:type="character" w:styleId="Hipervnculo">
    <w:name w:val="Hyperlink"/>
    <w:basedOn w:val="Fuentedeprrafopredeter"/>
    <w:uiPriority w:val="99"/>
    <w:unhideWhenUsed/>
    <w:rsid w:val="007C23E2"/>
    <w:rPr>
      <w:color w:val="0000FF" w:themeColor="hyperlink"/>
      <w:u w:val="single"/>
    </w:rPr>
  </w:style>
  <w:style w:type="character" w:customStyle="1" w:styleId="apple-converted-space">
    <w:name w:val="apple-converted-space"/>
    <w:basedOn w:val="Fuentedeprrafopredeter"/>
    <w:rsid w:val="00977312"/>
  </w:style>
  <w:style w:type="paragraph" w:styleId="TDC1">
    <w:name w:val="toc 1"/>
    <w:aliases w:val="format nivell 1 índex,Indice Nivel1"/>
    <w:basedOn w:val="Normal"/>
    <w:next w:val="Normal"/>
    <w:autoRedefine/>
    <w:uiPriority w:val="39"/>
    <w:qFormat/>
    <w:rsid w:val="003D1F8C"/>
    <w:pPr>
      <w:tabs>
        <w:tab w:val="right" w:pos="0"/>
        <w:tab w:val="right" w:leader="dot" w:pos="9062"/>
      </w:tabs>
      <w:spacing w:before="240" w:after="240" w:line="240" w:lineRule="auto"/>
      <w:ind w:left="-227"/>
    </w:pPr>
    <w:rPr>
      <w:rFonts w:eastAsia="Times New Roman"/>
      <w:szCs w:val="24"/>
      <w:lang w:eastAsia="es-ES"/>
    </w:rPr>
  </w:style>
  <w:style w:type="paragraph" w:styleId="TDC2">
    <w:name w:val="toc 2"/>
    <w:aliases w:val="format nivell 2 índex,Indice Nivel2"/>
    <w:basedOn w:val="Normal"/>
    <w:next w:val="Normal"/>
    <w:autoRedefine/>
    <w:uiPriority w:val="39"/>
    <w:qFormat/>
    <w:rsid w:val="00B263C3"/>
    <w:pPr>
      <w:tabs>
        <w:tab w:val="left" w:pos="567"/>
        <w:tab w:val="right" w:leader="dot" w:pos="8504"/>
      </w:tabs>
      <w:spacing w:before="240" w:after="120" w:line="240" w:lineRule="auto"/>
      <w:ind w:right="282"/>
    </w:pPr>
    <w:rPr>
      <w:rFonts w:eastAsia="Times New Roman"/>
      <w:noProof/>
      <w:szCs w:val="20"/>
      <w:lang w:eastAsia="es-ES"/>
    </w:rPr>
  </w:style>
  <w:style w:type="paragraph" w:styleId="TDC3">
    <w:name w:val="toc 3"/>
    <w:basedOn w:val="Normal"/>
    <w:next w:val="Normal"/>
    <w:autoRedefine/>
    <w:uiPriority w:val="39"/>
    <w:qFormat/>
    <w:rsid w:val="008F099D"/>
    <w:pPr>
      <w:tabs>
        <w:tab w:val="left" w:pos="567"/>
        <w:tab w:val="right" w:leader="dot" w:pos="9060"/>
      </w:tabs>
      <w:spacing w:after="0" w:line="360" w:lineRule="auto"/>
    </w:pPr>
    <w:rPr>
      <w:rFonts w:ascii="DIN Next LT Pro Light" w:eastAsia="Times New Roman" w:hAnsi="DIN Next LT Pro Light"/>
      <w:szCs w:val="24"/>
      <w:lang w:eastAsia="es-ES"/>
    </w:rPr>
  </w:style>
  <w:style w:type="character" w:customStyle="1" w:styleId="Ttulo3Car">
    <w:name w:val="Título 3 Car"/>
    <w:basedOn w:val="Fuentedeprrafopredeter"/>
    <w:link w:val="Ttulo3"/>
    <w:uiPriority w:val="9"/>
    <w:rsid w:val="00BC327A"/>
    <w:rPr>
      <w:rFonts w:ascii="DIN Next LT Pro Light" w:eastAsiaTheme="majorEastAsia" w:hAnsi="DIN Next LT Pro Light" w:cstheme="majorBidi"/>
      <w:bCs/>
      <w:sz w:val="30"/>
      <w:szCs w:val="22"/>
      <w:lang w:eastAsia="en-US"/>
    </w:rPr>
  </w:style>
  <w:style w:type="character" w:customStyle="1" w:styleId="Ttulo4Car">
    <w:name w:val="Título 4 Car"/>
    <w:basedOn w:val="Fuentedeprrafopredeter"/>
    <w:link w:val="Ttulo4"/>
    <w:uiPriority w:val="9"/>
    <w:rsid w:val="00377613"/>
    <w:rPr>
      <w:rFonts w:ascii="DIN Next LT Pro Light" w:eastAsiaTheme="majorEastAsia" w:hAnsi="DIN Next LT Pro Light" w:cstheme="majorBidi"/>
      <w:bCs/>
      <w:i/>
      <w:iCs/>
      <w:sz w:val="30"/>
      <w:szCs w:val="22"/>
      <w:lang w:eastAsia="en-US"/>
    </w:rPr>
  </w:style>
  <w:style w:type="character" w:customStyle="1" w:styleId="Ttulo5Car">
    <w:name w:val="Título 5 Car"/>
    <w:basedOn w:val="Fuentedeprrafopredeter"/>
    <w:link w:val="Ttulo5"/>
    <w:uiPriority w:val="9"/>
    <w:rsid w:val="000E14F9"/>
    <w:rPr>
      <w:rFonts w:asciiTheme="majorHAnsi" w:eastAsiaTheme="majorEastAsia" w:hAnsiTheme="majorHAnsi" w:cstheme="majorBidi"/>
      <w:color w:val="243F60" w:themeColor="accent1" w:themeShade="7F"/>
      <w:sz w:val="22"/>
      <w:szCs w:val="22"/>
      <w:lang w:eastAsia="en-US"/>
    </w:rPr>
  </w:style>
  <w:style w:type="character" w:customStyle="1" w:styleId="Ttulo6Car">
    <w:name w:val="Título 6 Car"/>
    <w:basedOn w:val="Fuentedeprrafopredeter"/>
    <w:link w:val="Ttulo6"/>
    <w:uiPriority w:val="9"/>
    <w:rsid w:val="000E14F9"/>
    <w:rPr>
      <w:rFonts w:asciiTheme="majorHAnsi" w:eastAsiaTheme="majorEastAsia" w:hAnsiTheme="majorHAnsi" w:cstheme="majorBidi"/>
      <w:i/>
      <w:iCs/>
      <w:color w:val="243F60" w:themeColor="accent1" w:themeShade="7F"/>
      <w:sz w:val="22"/>
      <w:szCs w:val="22"/>
      <w:lang w:eastAsia="en-US"/>
    </w:rPr>
  </w:style>
  <w:style w:type="character" w:customStyle="1" w:styleId="Ttulo7Car">
    <w:name w:val="Título 7 Car"/>
    <w:basedOn w:val="Fuentedeprrafopredeter"/>
    <w:link w:val="Ttulo7"/>
    <w:uiPriority w:val="9"/>
    <w:rsid w:val="000E14F9"/>
    <w:rPr>
      <w:rFonts w:asciiTheme="majorHAnsi" w:eastAsiaTheme="majorEastAsia" w:hAnsiTheme="majorHAnsi" w:cstheme="majorBidi"/>
      <w:i/>
      <w:iCs/>
      <w:color w:val="404040" w:themeColor="text1" w:themeTint="BF"/>
      <w:sz w:val="22"/>
      <w:szCs w:val="22"/>
      <w:lang w:eastAsia="en-US"/>
    </w:rPr>
  </w:style>
  <w:style w:type="character" w:customStyle="1" w:styleId="Ttulo8Car">
    <w:name w:val="Título 8 Car"/>
    <w:basedOn w:val="Fuentedeprrafopredeter"/>
    <w:link w:val="Ttulo8"/>
    <w:uiPriority w:val="9"/>
    <w:rsid w:val="000E14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0E14F9"/>
    <w:rPr>
      <w:rFonts w:asciiTheme="majorHAnsi" w:eastAsiaTheme="majorEastAsia" w:hAnsiTheme="majorHAnsi" w:cstheme="majorBidi"/>
      <w:i/>
      <w:iCs/>
      <w:color w:val="404040" w:themeColor="text1" w:themeTint="BF"/>
      <w:lang w:eastAsia="en-US"/>
    </w:rPr>
  </w:style>
  <w:style w:type="numbering" w:customStyle="1" w:styleId="Estilo1">
    <w:name w:val="Estilo1"/>
    <w:uiPriority w:val="99"/>
    <w:rsid w:val="00AD6A38"/>
    <w:pPr>
      <w:numPr>
        <w:numId w:val="1"/>
      </w:numPr>
    </w:pPr>
  </w:style>
  <w:style w:type="paragraph" w:customStyle="1" w:styleId="CUERPOTEXTOTABLA">
    <w:name w:val="CUERPO_TEXTO_TABLA"/>
    <w:basedOn w:val="Normal"/>
    <w:uiPriority w:val="9"/>
    <w:qFormat/>
    <w:rsid w:val="00534277"/>
    <w:pPr>
      <w:spacing w:after="0" w:line="240" w:lineRule="auto"/>
      <w:jc w:val="left"/>
    </w:pPr>
    <w:rPr>
      <w:rFonts w:ascii="Verdana" w:eastAsiaTheme="minorEastAsia" w:hAnsi="Verdana" w:cs="Verdana"/>
      <w:sz w:val="18"/>
      <w:lang w:val="es-ES" w:eastAsia="es-ES"/>
    </w:rPr>
  </w:style>
  <w:style w:type="paragraph" w:customStyle="1" w:styleId="CUERPOTEXTO">
    <w:name w:val="CUERPO_TEXTO"/>
    <w:basedOn w:val="Normal"/>
    <w:uiPriority w:val="9"/>
    <w:qFormat/>
    <w:rsid w:val="00D970CC"/>
    <w:pPr>
      <w:spacing w:after="120" w:line="240" w:lineRule="auto"/>
    </w:pPr>
    <w:rPr>
      <w:rFonts w:ascii="Verdana" w:eastAsiaTheme="minorEastAsia" w:hAnsi="Verdana" w:cs="Verdana"/>
      <w:sz w:val="18"/>
      <w:lang w:val="es-ES" w:eastAsia="es-ES"/>
    </w:rPr>
  </w:style>
  <w:style w:type="paragraph" w:customStyle="1" w:styleId="CAP3">
    <w:name w:val="CAP.3"/>
    <w:basedOn w:val="Normal"/>
    <w:next w:val="CUERPOTEXTO"/>
    <w:uiPriority w:val="9"/>
    <w:qFormat/>
    <w:rsid w:val="00906253"/>
    <w:pPr>
      <w:spacing w:before="119" w:after="62" w:line="240" w:lineRule="auto"/>
      <w:jc w:val="left"/>
    </w:pPr>
    <w:rPr>
      <w:rFonts w:ascii="Verdana" w:eastAsiaTheme="minorEastAsia" w:hAnsi="Verdana" w:cs="Verdana"/>
      <w:b/>
      <w:sz w:val="18"/>
      <w:lang w:val="es-ES" w:eastAsia="es-ES"/>
    </w:rPr>
  </w:style>
  <w:style w:type="paragraph" w:styleId="Textoindependiente2">
    <w:name w:val="Body Text 2"/>
    <w:basedOn w:val="Normal"/>
    <w:link w:val="Textoindependiente2Car"/>
    <w:rsid w:val="00116EBC"/>
    <w:pPr>
      <w:spacing w:before="240" w:after="120" w:line="480" w:lineRule="auto"/>
      <w:jc w:val="left"/>
    </w:pPr>
    <w:rPr>
      <w:rFonts w:ascii="Arial" w:eastAsia="Times New Roman" w:hAnsi="Arial"/>
      <w:szCs w:val="24"/>
      <w:lang w:eastAsia="es-ES"/>
    </w:rPr>
  </w:style>
  <w:style w:type="character" w:customStyle="1" w:styleId="Textoindependiente2Car">
    <w:name w:val="Texto independiente 2 Car"/>
    <w:basedOn w:val="Fuentedeprrafopredeter"/>
    <w:link w:val="Textoindependiente2"/>
    <w:rsid w:val="00116EBC"/>
    <w:rPr>
      <w:rFonts w:ascii="Arial" w:eastAsia="Times New Roman" w:hAnsi="Arial"/>
      <w:sz w:val="22"/>
      <w:szCs w:val="24"/>
      <w:lang w:eastAsia="es-ES"/>
    </w:rPr>
  </w:style>
  <w:style w:type="paragraph" w:customStyle="1" w:styleId="Default">
    <w:name w:val="Default"/>
    <w:rsid w:val="00C7207E"/>
    <w:pPr>
      <w:autoSpaceDE w:val="0"/>
      <w:autoSpaceDN w:val="0"/>
      <w:adjustRightInd w:val="0"/>
    </w:pPr>
    <w:rPr>
      <w:rFonts w:ascii="Arial" w:eastAsia="Times New Roman" w:hAnsi="Arial" w:cs="Arial"/>
      <w:color w:val="000000"/>
      <w:sz w:val="24"/>
      <w:szCs w:val="24"/>
    </w:rPr>
  </w:style>
  <w:style w:type="paragraph" w:customStyle="1" w:styleId="EstiloTtulo111Justificado">
    <w:name w:val="Estilo Título 1.1.1 + Justificado"/>
    <w:basedOn w:val="Normal"/>
    <w:link w:val="EstiloTtulo111JustificadoCar"/>
    <w:rsid w:val="00A61EE3"/>
    <w:pPr>
      <w:keepNext/>
      <w:numPr>
        <w:ilvl w:val="2"/>
        <w:numId w:val="2"/>
      </w:numPr>
      <w:tabs>
        <w:tab w:val="left" w:pos="1134"/>
        <w:tab w:val="left" w:pos="1701"/>
        <w:tab w:val="left" w:pos="5670"/>
      </w:tabs>
      <w:spacing w:before="240" w:after="120" w:line="360" w:lineRule="auto"/>
      <w:outlineLvl w:val="0"/>
    </w:pPr>
    <w:rPr>
      <w:rFonts w:ascii="Arial" w:eastAsia="Times New Roman" w:hAnsi="Arial"/>
      <w:b/>
      <w:iCs/>
      <w:kern w:val="32"/>
      <w:sz w:val="20"/>
      <w:szCs w:val="20"/>
      <w:lang w:val="es-ES" w:eastAsia="es-ES"/>
    </w:rPr>
  </w:style>
  <w:style w:type="paragraph" w:customStyle="1" w:styleId="Estilo3">
    <w:name w:val="Estilo3"/>
    <w:basedOn w:val="EstiloTtulo111Justificado"/>
    <w:link w:val="Estilo3Car"/>
    <w:qFormat/>
    <w:rsid w:val="00DB0B6E"/>
    <w:pPr>
      <w:numPr>
        <w:numId w:val="6"/>
      </w:numPr>
    </w:pPr>
    <w:rPr>
      <w:rFonts w:asciiTheme="minorHAnsi" w:hAnsiTheme="minorHAnsi" w:cstheme="minorHAnsi"/>
      <w:sz w:val="24"/>
      <w:szCs w:val="24"/>
      <w:lang w:val="ca-ES"/>
    </w:rPr>
  </w:style>
  <w:style w:type="character" w:customStyle="1" w:styleId="Estilo3Car">
    <w:name w:val="Estilo3 Car"/>
    <w:basedOn w:val="Fuentedeprrafopredeter"/>
    <w:link w:val="Estilo3"/>
    <w:locked/>
    <w:rsid w:val="00DB0B6E"/>
    <w:rPr>
      <w:rFonts w:asciiTheme="minorHAnsi" w:eastAsia="Times New Roman" w:hAnsiTheme="minorHAnsi" w:cstheme="minorHAnsi"/>
      <w:b/>
      <w:iCs/>
      <w:kern w:val="32"/>
      <w:sz w:val="24"/>
      <w:szCs w:val="24"/>
      <w:lang w:eastAsia="es-ES"/>
    </w:rPr>
  </w:style>
  <w:style w:type="paragraph" w:customStyle="1" w:styleId="estilo20">
    <w:name w:val="estilo2"/>
    <w:basedOn w:val="Normal"/>
    <w:rsid w:val="00CC4473"/>
    <w:pPr>
      <w:spacing w:before="100" w:beforeAutospacing="1" w:after="100" w:afterAutospacing="1" w:line="240" w:lineRule="auto"/>
      <w:jc w:val="left"/>
    </w:pPr>
    <w:rPr>
      <w:rFonts w:ascii="Verdana" w:eastAsia="Times New Roman" w:hAnsi="Verdana"/>
      <w:color w:val="802833"/>
      <w:sz w:val="15"/>
      <w:szCs w:val="15"/>
      <w:lang w:val="es-ES" w:eastAsia="es-ES"/>
    </w:rPr>
  </w:style>
  <w:style w:type="character" w:styleId="Textodelmarcadordeposicin">
    <w:name w:val="Placeholder Text"/>
    <w:basedOn w:val="Fuentedeprrafopredeter"/>
    <w:uiPriority w:val="99"/>
    <w:semiHidden/>
    <w:rsid w:val="00C66738"/>
    <w:rPr>
      <w:color w:val="808080"/>
    </w:rPr>
  </w:style>
  <w:style w:type="paragraph" w:customStyle="1" w:styleId="Estilo8tab">
    <w:name w:val="Estilo8_tab"/>
    <w:basedOn w:val="Normal"/>
    <w:link w:val="Estilo8tabCar"/>
    <w:rsid w:val="00020CCB"/>
    <w:pPr>
      <w:numPr>
        <w:numId w:val="4"/>
      </w:numPr>
      <w:tabs>
        <w:tab w:val="left" w:pos="2013"/>
        <w:tab w:val="left" w:leader="dot" w:pos="3459"/>
      </w:tabs>
      <w:spacing w:before="120" w:after="120" w:line="240" w:lineRule="auto"/>
    </w:pPr>
    <w:rPr>
      <w:rFonts w:ascii="Arial" w:eastAsia="Times New Roman" w:hAnsi="Arial"/>
      <w:sz w:val="20"/>
      <w:szCs w:val="24"/>
      <w:lang w:eastAsia="es-ES"/>
    </w:rPr>
  </w:style>
  <w:style w:type="paragraph" w:customStyle="1" w:styleId="NormalbajoTtulo4a7">
    <w:name w:val="Normal bajo Título 4 a 7"/>
    <w:basedOn w:val="Normal"/>
    <w:link w:val="NormalbajoTtulo4a7CarCar"/>
    <w:rsid w:val="00020CCB"/>
    <w:pPr>
      <w:spacing w:after="0" w:line="240" w:lineRule="auto"/>
      <w:ind w:left="482"/>
    </w:pPr>
    <w:rPr>
      <w:rFonts w:ascii="Arial" w:eastAsia="Times New Roman" w:hAnsi="Arial"/>
      <w:sz w:val="20"/>
      <w:szCs w:val="20"/>
      <w:lang w:eastAsia="es-ES"/>
    </w:rPr>
  </w:style>
  <w:style w:type="character" w:customStyle="1" w:styleId="NormalbajoTtulo4a7CarCar">
    <w:name w:val="Normal bajo Título 4 a 7 Car Car"/>
    <w:basedOn w:val="Fuentedeprrafopredeter"/>
    <w:link w:val="NormalbajoTtulo4a7"/>
    <w:rsid w:val="00020CCB"/>
    <w:rPr>
      <w:rFonts w:ascii="Arial" w:eastAsia="Times New Roman" w:hAnsi="Arial"/>
      <w:lang w:eastAsia="es-ES"/>
    </w:rPr>
  </w:style>
  <w:style w:type="character" w:customStyle="1" w:styleId="Estilo8tabCar">
    <w:name w:val="Estilo8_tab Car"/>
    <w:basedOn w:val="Fuentedeprrafopredeter"/>
    <w:link w:val="Estilo8tab"/>
    <w:rsid w:val="00020CCB"/>
    <w:rPr>
      <w:rFonts w:ascii="Arial" w:eastAsia="Times New Roman" w:hAnsi="Arial"/>
      <w:szCs w:val="24"/>
      <w:lang w:eastAsia="es-ES"/>
    </w:rPr>
  </w:style>
  <w:style w:type="paragraph" w:customStyle="1" w:styleId="EstiloEstilo212pColorpersonalizadoRGB0">
    <w:name w:val="Estilo Estilo2/12p + Color personalizado(RGB(0"/>
    <w:aliases w:val="176,80))"/>
    <w:basedOn w:val="Normal"/>
    <w:rsid w:val="00020CCB"/>
    <w:pPr>
      <w:numPr>
        <w:numId w:val="3"/>
      </w:numPr>
      <w:spacing w:before="240" w:after="120" w:line="240" w:lineRule="auto"/>
      <w:ind w:right="18"/>
    </w:pPr>
    <w:rPr>
      <w:rFonts w:ascii="Arial" w:eastAsia="Times New Roman" w:hAnsi="Arial"/>
      <w:color w:val="008000"/>
      <w:sz w:val="20"/>
      <w:szCs w:val="20"/>
      <w:lang w:eastAsia="es-ES"/>
    </w:rPr>
  </w:style>
  <w:style w:type="paragraph" w:customStyle="1" w:styleId="Caba">
    <w:name w:val="Caba"/>
    <w:basedOn w:val="Normal"/>
    <w:link w:val="CabaCar"/>
    <w:qFormat/>
    <w:rsid w:val="00005B3D"/>
    <w:pPr>
      <w:spacing w:before="100" w:beforeAutospacing="1" w:after="100" w:afterAutospacing="1" w:line="360" w:lineRule="auto"/>
    </w:pPr>
    <w:rPr>
      <w:rFonts w:ascii="Helvetica" w:eastAsia="Times New Roman" w:hAnsi="Helvetica"/>
      <w:sz w:val="20"/>
      <w:szCs w:val="20"/>
      <w:lang w:val="es-ES" w:eastAsia="es-ES"/>
    </w:rPr>
  </w:style>
  <w:style w:type="character" w:customStyle="1" w:styleId="CabaCar">
    <w:name w:val="Caba Car"/>
    <w:basedOn w:val="Fuentedeprrafopredeter"/>
    <w:link w:val="Caba"/>
    <w:rsid w:val="00005B3D"/>
    <w:rPr>
      <w:rFonts w:ascii="Helvetica" w:eastAsia="Times New Roman" w:hAnsi="Helvetica"/>
      <w:lang w:val="es-ES" w:eastAsia="es-ES"/>
    </w:rPr>
  </w:style>
  <w:style w:type="character" w:customStyle="1" w:styleId="EstiloTtulo111JustificadoCar">
    <w:name w:val="Estilo Título 1.1.1 + Justificado Car"/>
    <w:basedOn w:val="Fuentedeprrafopredeter"/>
    <w:link w:val="EstiloTtulo111Justificado"/>
    <w:rsid w:val="001A495C"/>
    <w:rPr>
      <w:rFonts w:ascii="Arial" w:eastAsia="Times New Roman" w:hAnsi="Arial"/>
      <w:b/>
      <w:iCs/>
      <w:kern w:val="32"/>
      <w:lang w:val="es-ES" w:eastAsia="es-ES"/>
    </w:rPr>
  </w:style>
  <w:style w:type="character" w:customStyle="1" w:styleId="PrrafodelistaCar">
    <w:name w:val="Párrafo de lista Car"/>
    <w:aliases w:val="Títol projecte 1 Car"/>
    <w:link w:val="Prrafodelista"/>
    <w:uiPriority w:val="34"/>
    <w:rsid w:val="00617D6D"/>
    <w:rPr>
      <w:rFonts w:ascii="DIN Next Rounded LT Pro Light" w:hAnsi="DIN Next Rounded LT Pro Light"/>
      <w:color w:val="32391C"/>
      <w:sz w:val="48"/>
      <w:szCs w:val="22"/>
      <w:lang w:eastAsia="en-US"/>
    </w:rPr>
  </w:style>
  <w:style w:type="paragraph" w:customStyle="1" w:styleId="Estilo2">
    <w:name w:val="Estilo 2"/>
    <w:basedOn w:val="Normal"/>
    <w:link w:val="Estilo2Car"/>
    <w:qFormat/>
    <w:rsid w:val="00DB0B6E"/>
    <w:pPr>
      <w:keepNext/>
      <w:numPr>
        <w:ilvl w:val="1"/>
        <w:numId w:val="6"/>
      </w:numPr>
      <w:tabs>
        <w:tab w:val="left" w:pos="567"/>
        <w:tab w:val="left" w:pos="1134"/>
        <w:tab w:val="left" w:pos="1701"/>
        <w:tab w:val="left" w:pos="5670"/>
      </w:tabs>
      <w:spacing w:before="240" w:after="120" w:line="360" w:lineRule="auto"/>
      <w:outlineLvl w:val="0"/>
    </w:pPr>
    <w:rPr>
      <w:rFonts w:ascii="Arial" w:eastAsia="Times New Roman" w:hAnsi="Arial"/>
      <w:b/>
      <w:bCs/>
      <w:kern w:val="32"/>
      <w:sz w:val="20"/>
      <w:szCs w:val="20"/>
      <w:lang w:eastAsia="es-ES"/>
    </w:rPr>
  </w:style>
  <w:style w:type="character" w:customStyle="1" w:styleId="Estilo2Car">
    <w:name w:val="Estilo 2 Car"/>
    <w:basedOn w:val="Fuentedeprrafopredeter"/>
    <w:link w:val="Estilo2"/>
    <w:rsid w:val="00DB0B6E"/>
    <w:rPr>
      <w:rFonts w:ascii="Arial" w:eastAsia="Times New Roman" w:hAnsi="Arial"/>
      <w:b/>
      <w:bCs/>
      <w:kern w:val="32"/>
      <w:lang w:eastAsia="es-ES"/>
    </w:rPr>
  </w:style>
  <w:style w:type="paragraph" w:customStyle="1" w:styleId="Ttul2">
    <w:name w:val="Títul 2"/>
    <w:basedOn w:val="EstiloTtulo111Justificado"/>
    <w:link w:val="Ttul2Car"/>
    <w:rsid w:val="00617D6D"/>
    <w:pPr>
      <w:numPr>
        <w:ilvl w:val="0"/>
        <w:numId w:val="0"/>
      </w:numPr>
      <w:tabs>
        <w:tab w:val="left" w:pos="567"/>
      </w:tabs>
    </w:pPr>
    <w:rPr>
      <w:rFonts w:ascii="Helvetica" w:hAnsi="Helvetica"/>
      <w:bCs/>
      <w:iCs w:val="0"/>
      <w:color w:val="999999"/>
      <w:sz w:val="24"/>
    </w:rPr>
  </w:style>
  <w:style w:type="character" w:customStyle="1" w:styleId="Ttul2Car">
    <w:name w:val="Títul 2 Car"/>
    <w:basedOn w:val="EstiloTtulo111JustificadoCar"/>
    <w:link w:val="Ttul2"/>
    <w:rsid w:val="00617D6D"/>
    <w:rPr>
      <w:rFonts w:ascii="Helvetica" w:eastAsia="Times New Roman" w:hAnsi="Helvetica"/>
      <w:b/>
      <w:bCs/>
      <w:iCs w:val="0"/>
      <w:color w:val="999999"/>
      <w:kern w:val="32"/>
      <w:sz w:val="24"/>
      <w:lang w:val="es-ES" w:eastAsia="es-ES"/>
    </w:rPr>
  </w:style>
</w:styles>
</file>

<file path=word/webSettings.xml><?xml version="1.0" encoding="utf-8"?>
<w:webSettings xmlns:r="http://schemas.openxmlformats.org/officeDocument/2006/relationships" xmlns:w="http://schemas.openxmlformats.org/wordprocessingml/2006/main">
  <w:divs>
    <w:div w:id="35199533">
      <w:bodyDiv w:val="1"/>
      <w:marLeft w:val="0"/>
      <w:marRight w:val="0"/>
      <w:marTop w:val="0"/>
      <w:marBottom w:val="0"/>
      <w:divBdr>
        <w:top w:val="none" w:sz="0" w:space="0" w:color="auto"/>
        <w:left w:val="none" w:sz="0" w:space="0" w:color="auto"/>
        <w:bottom w:val="none" w:sz="0" w:space="0" w:color="auto"/>
        <w:right w:val="none" w:sz="0" w:space="0" w:color="auto"/>
      </w:divBdr>
    </w:div>
    <w:div w:id="96871263">
      <w:bodyDiv w:val="1"/>
      <w:marLeft w:val="0"/>
      <w:marRight w:val="0"/>
      <w:marTop w:val="0"/>
      <w:marBottom w:val="0"/>
      <w:divBdr>
        <w:top w:val="none" w:sz="0" w:space="0" w:color="auto"/>
        <w:left w:val="none" w:sz="0" w:space="0" w:color="auto"/>
        <w:bottom w:val="none" w:sz="0" w:space="0" w:color="auto"/>
        <w:right w:val="none" w:sz="0" w:space="0" w:color="auto"/>
      </w:divBdr>
    </w:div>
    <w:div w:id="147595903">
      <w:bodyDiv w:val="1"/>
      <w:marLeft w:val="0"/>
      <w:marRight w:val="0"/>
      <w:marTop w:val="0"/>
      <w:marBottom w:val="0"/>
      <w:divBdr>
        <w:top w:val="none" w:sz="0" w:space="0" w:color="auto"/>
        <w:left w:val="none" w:sz="0" w:space="0" w:color="auto"/>
        <w:bottom w:val="none" w:sz="0" w:space="0" w:color="auto"/>
        <w:right w:val="none" w:sz="0" w:space="0" w:color="auto"/>
      </w:divBdr>
    </w:div>
    <w:div w:id="170146082">
      <w:bodyDiv w:val="1"/>
      <w:marLeft w:val="0"/>
      <w:marRight w:val="0"/>
      <w:marTop w:val="0"/>
      <w:marBottom w:val="0"/>
      <w:divBdr>
        <w:top w:val="none" w:sz="0" w:space="0" w:color="auto"/>
        <w:left w:val="none" w:sz="0" w:space="0" w:color="auto"/>
        <w:bottom w:val="none" w:sz="0" w:space="0" w:color="auto"/>
        <w:right w:val="none" w:sz="0" w:space="0" w:color="auto"/>
      </w:divBdr>
    </w:div>
    <w:div w:id="195431312">
      <w:bodyDiv w:val="1"/>
      <w:marLeft w:val="0"/>
      <w:marRight w:val="0"/>
      <w:marTop w:val="0"/>
      <w:marBottom w:val="0"/>
      <w:divBdr>
        <w:top w:val="none" w:sz="0" w:space="0" w:color="auto"/>
        <w:left w:val="none" w:sz="0" w:space="0" w:color="auto"/>
        <w:bottom w:val="none" w:sz="0" w:space="0" w:color="auto"/>
        <w:right w:val="none" w:sz="0" w:space="0" w:color="auto"/>
      </w:divBdr>
    </w:div>
    <w:div w:id="287905529">
      <w:bodyDiv w:val="1"/>
      <w:marLeft w:val="0"/>
      <w:marRight w:val="0"/>
      <w:marTop w:val="0"/>
      <w:marBottom w:val="0"/>
      <w:divBdr>
        <w:top w:val="none" w:sz="0" w:space="0" w:color="auto"/>
        <w:left w:val="none" w:sz="0" w:space="0" w:color="auto"/>
        <w:bottom w:val="none" w:sz="0" w:space="0" w:color="auto"/>
        <w:right w:val="none" w:sz="0" w:space="0" w:color="auto"/>
      </w:divBdr>
    </w:div>
    <w:div w:id="338196515">
      <w:bodyDiv w:val="1"/>
      <w:marLeft w:val="0"/>
      <w:marRight w:val="0"/>
      <w:marTop w:val="0"/>
      <w:marBottom w:val="0"/>
      <w:divBdr>
        <w:top w:val="none" w:sz="0" w:space="0" w:color="auto"/>
        <w:left w:val="none" w:sz="0" w:space="0" w:color="auto"/>
        <w:bottom w:val="none" w:sz="0" w:space="0" w:color="auto"/>
        <w:right w:val="none" w:sz="0" w:space="0" w:color="auto"/>
      </w:divBdr>
    </w:div>
    <w:div w:id="428695135">
      <w:bodyDiv w:val="1"/>
      <w:marLeft w:val="0"/>
      <w:marRight w:val="0"/>
      <w:marTop w:val="0"/>
      <w:marBottom w:val="0"/>
      <w:divBdr>
        <w:top w:val="none" w:sz="0" w:space="0" w:color="auto"/>
        <w:left w:val="none" w:sz="0" w:space="0" w:color="auto"/>
        <w:bottom w:val="none" w:sz="0" w:space="0" w:color="auto"/>
        <w:right w:val="none" w:sz="0" w:space="0" w:color="auto"/>
      </w:divBdr>
    </w:div>
    <w:div w:id="439380435">
      <w:bodyDiv w:val="1"/>
      <w:marLeft w:val="0"/>
      <w:marRight w:val="0"/>
      <w:marTop w:val="0"/>
      <w:marBottom w:val="0"/>
      <w:divBdr>
        <w:top w:val="none" w:sz="0" w:space="0" w:color="auto"/>
        <w:left w:val="none" w:sz="0" w:space="0" w:color="auto"/>
        <w:bottom w:val="none" w:sz="0" w:space="0" w:color="auto"/>
        <w:right w:val="none" w:sz="0" w:space="0" w:color="auto"/>
      </w:divBdr>
    </w:div>
    <w:div w:id="532308436">
      <w:bodyDiv w:val="1"/>
      <w:marLeft w:val="0"/>
      <w:marRight w:val="0"/>
      <w:marTop w:val="0"/>
      <w:marBottom w:val="0"/>
      <w:divBdr>
        <w:top w:val="none" w:sz="0" w:space="0" w:color="auto"/>
        <w:left w:val="none" w:sz="0" w:space="0" w:color="auto"/>
        <w:bottom w:val="none" w:sz="0" w:space="0" w:color="auto"/>
        <w:right w:val="none" w:sz="0" w:space="0" w:color="auto"/>
      </w:divBdr>
    </w:div>
    <w:div w:id="718944163">
      <w:bodyDiv w:val="1"/>
      <w:marLeft w:val="0"/>
      <w:marRight w:val="0"/>
      <w:marTop w:val="0"/>
      <w:marBottom w:val="0"/>
      <w:divBdr>
        <w:top w:val="none" w:sz="0" w:space="0" w:color="auto"/>
        <w:left w:val="none" w:sz="0" w:space="0" w:color="auto"/>
        <w:bottom w:val="none" w:sz="0" w:space="0" w:color="auto"/>
        <w:right w:val="none" w:sz="0" w:space="0" w:color="auto"/>
      </w:divBdr>
    </w:div>
    <w:div w:id="725106146">
      <w:bodyDiv w:val="1"/>
      <w:marLeft w:val="0"/>
      <w:marRight w:val="0"/>
      <w:marTop w:val="0"/>
      <w:marBottom w:val="0"/>
      <w:divBdr>
        <w:top w:val="none" w:sz="0" w:space="0" w:color="auto"/>
        <w:left w:val="none" w:sz="0" w:space="0" w:color="auto"/>
        <w:bottom w:val="none" w:sz="0" w:space="0" w:color="auto"/>
        <w:right w:val="none" w:sz="0" w:space="0" w:color="auto"/>
      </w:divBdr>
    </w:div>
    <w:div w:id="770709181">
      <w:bodyDiv w:val="1"/>
      <w:marLeft w:val="0"/>
      <w:marRight w:val="0"/>
      <w:marTop w:val="0"/>
      <w:marBottom w:val="0"/>
      <w:divBdr>
        <w:top w:val="none" w:sz="0" w:space="0" w:color="auto"/>
        <w:left w:val="none" w:sz="0" w:space="0" w:color="auto"/>
        <w:bottom w:val="none" w:sz="0" w:space="0" w:color="auto"/>
        <w:right w:val="none" w:sz="0" w:space="0" w:color="auto"/>
      </w:divBdr>
    </w:div>
    <w:div w:id="909265270">
      <w:bodyDiv w:val="1"/>
      <w:marLeft w:val="0"/>
      <w:marRight w:val="0"/>
      <w:marTop w:val="0"/>
      <w:marBottom w:val="0"/>
      <w:divBdr>
        <w:top w:val="none" w:sz="0" w:space="0" w:color="auto"/>
        <w:left w:val="none" w:sz="0" w:space="0" w:color="auto"/>
        <w:bottom w:val="none" w:sz="0" w:space="0" w:color="auto"/>
        <w:right w:val="none" w:sz="0" w:space="0" w:color="auto"/>
      </w:divBdr>
    </w:div>
    <w:div w:id="922177611">
      <w:bodyDiv w:val="1"/>
      <w:marLeft w:val="0"/>
      <w:marRight w:val="0"/>
      <w:marTop w:val="0"/>
      <w:marBottom w:val="0"/>
      <w:divBdr>
        <w:top w:val="none" w:sz="0" w:space="0" w:color="auto"/>
        <w:left w:val="none" w:sz="0" w:space="0" w:color="auto"/>
        <w:bottom w:val="none" w:sz="0" w:space="0" w:color="auto"/>
        <w:right w:val="none" w:sz="0" w:space="0" w:color="auto"/>
      </w:divBdr>
    </w:div>
    <w:div w:id="960571046">
      <w:bodyDiv w:val="1"/>
      <w:marLeft w:val="0"/>
      <w:marRight w:val="0"/>
      <w:marTop w:val="0"/>
      <w:marBottom w:val="0"/>
      <w:divBdr>
        <w:top w:val="none" w:sz="0" w:space="0" w:color="auto"/>
        <w:left w:val="none" w:sz="0" w:space="0" w:color="auto"/>
        <w:bottom w:val="none" w:sz="0" w:space="0" w:color="auto"/>
        <w:right w:val="none" w:sz="0" w:space="0" w:color="auto"/>
      </w:divBdr>
    </w:div>
    <w:div w:id="1120222021">
      <w:bodyDiv w:val="1"/>
      <w:marLeft w:val="0"/>
      <w:marRight w:val="0"/>
      <w:marTop w:val="0"/>
      <w:marBottom w:val="0"/>
      <w:divBdr>
        <w:top w:val="none" w:sz="0" w:space="0" w:color="auto"/>
        <w:left w:val="none" w:sz="0" w:space="0" w:color="auto"/>
        <w:bottom w:val="none" w:sz="0" w:space="0" w:color="auto"/>
        <w:right w:val="none" w:sz="0" w:space="0" w:color="auto"/>
      </w:divBdr>
    </w:div>
    <w:div w:id="1221205800">
      <w:bodyDiv w:val="1"/>
      <w:marLeft w:val="0"/>
      <w:marRight w:val="0"/>
      <w:marTop w:val="0"/>
      <w:marBottom w:val="0"/>
      <w:divBdr>
        <w:top w:val="none" w:sz="0" w:space="0" w:color="auto"/>
        <w:left w:val="none" w:sz="0" w:space="0" w:color="auto"/>
        <w:bottom w:val="none" w:sz="0" w:space="0" w:color="auto"/>
        <w:right w:val="none" w:sz="0" w:space="0" w:color="auto"/>
      </w:divBdr>
    </w:div>
    <w:div w:id="1226721347">
      <w:bodyDiv w:val="1"/>
      <w:marLeft w:val="0"/>
      <w:marRight w:val="0"/>
      <w:marTop w:val="0"/>
      <w:marBottom w:val="0"/>
      <w:divBdr>
        <w:top w:val="none" w:sz="0" w:space="0" w:color="auto"/>
        <w:left w:val="none" w:sz="0" w:space="0" w:color="auto"/>
        <w:bottom w:val="none" w:sz="0" w:space="0" w:color="auto"/>
        <w:right w:val="none" w:sz="0" w:space="0" w:color="auto"/>
      </w:divBdr>
    </w:div>
    <w:div w:id="1229725005">
      <w:bodyDiv w:val="1"/>
      <w:marLeft w:val="0"/>
      <w:marRight w:val="0"/>
      <w:marTop w:val="0"/>
      <w:marBottom w:val="0"/>
      <w:divBdr>
        <w:top w:val="none" w:sz="0" w:space="0" w:color="auto"/>
        <w:left w:val="none" w:sz="0" w:space="0" w:color="auto"/>
        <w:bottom w:val="none" w:sz="0" w:space="0" w:color="auto"/>
        <w:right w:val="none" w:sz="0" w:space="0" w:color="auto"/>
      </w:divBdr>
    </w:div>
    <w:div w:id="1267425197">
      <w:bodyDiv w:val="1"/>
      <w:marLeft w:val="0"/>
      <w:marRight w:val="0"/>
      <w:marTop w:val="0"/>
      <w:marBottom w:val="0"/>
      <w:divBdr>
        <w:top w:val="none" w:sz="0" w:space="0" w:color="auto"/>
        <w:left w:val="none" w:sz="0" w:space="0" w:color="auto"/>
        <w:bottom w:val="none" w:sz="0" w:space="0" w:color="auto"/>
        <w:right w:val="none" w:sz="0" w:space="0" w:color="auto"/>
      </w:divBdr>
    </w:div>
    <w:div w:id="1303458527">
      <w:bodyDiv w:val="1"/>
      <w:marLeft w:val="0"/>
      <w:marRight w:val="0"/>
      <w:marTop w:val="0"/>
      <w:marBottom w:val="0"/>
      <w:divBdr>
        <w:top w:val="none" w:sz="0" w:space="0" w:color="auto"/>
        <w:left w:val="none" w:sz="0" w:space="0" w:color="auto"/>
        <w:bottom w:val="none" w:sz="0" w:space="0" w:color="auto"/>
        <w:right w:val="none" w:sz="0" w:space="0" w:color="auto"/>
      </w:divBdr>
    </w:div>
    <w:div w:id="1427535600">
      <w:bodyDiv w:val="1"/>
      <w:marLeft w:val="0"/>
      <w:marRight w:val="0"/>
      <w:marTop w:val="0"/>
      <w:marBottom w:val="0"/>
      <w:divBdr>
        <w:top w:val="none" w:sz="0" w:space="0" w:color="auto"/>
        <w:left w:val="none" w:sz="0" w:space="0" w:color="auto"/>
        <w:bottom w:val="none" w:sz="0" w:space="0" w:color="auto"/>
        <w:right w:val="none" w:sz="0" w:space="0" w:color="auto"/>
      </w:divBdr>
      <w:divsChild>
        <w:div w:id="1134904614">
          <w:marLeft w:val="0"/>
          <w:marRight w:val="0"/>
          <w:marTop w:val="0"/>
          <w:marBottom w:val="0"/>
          <w:divBdr>
            <w:top w:val="none" w:sz="0" w:space="0" w:color="auto"/>
            <w:left w:val="none" w:sz="0" w:space="0" w:color="auto"/>
            <w:bottom w:val="none" w:sz="0" w:space="0" w:color="auto"/>
            <w:right w:val="none" w:sz="0" w:space="0" w:color="auto"/>
          </w:divBdr>
        </w:div>
      </w:divsChild>
    </w:div>
    <w:div w:id="1550414890">
      <w:bodyDiv w:val="1"/>
      <w:marLeft w:val="0"/>
      <w:marRight w:val="0"/>
      <w:marTop w:val="0"/>
      <w:marBottom w:val="0"/>
      <w:divBdr>
        <w:top w:val="none" w:sz="0" w:space="0" w:color="auto"/>
        <w:left w:val="none" w:sz="0" w:space="0" w:color="auto"/>
        <w:bottom w:val="none" w:sz="0" w:space="0" w:color="auto"/>
        <w:right w:val="none" w:sz="0" w:space="0" w:color="auto"/>
      </w:divBdr>
    </w:div>
    <w:div w:id="1571892244">
      <w:bodyDiv w:val="1"/>
      <w:marLeft w:val="0"/>
      <w:marRight w:val="0"/>
      <w:marTop w:val="0"/>
      <w:marBottom w:val="0"/>
      <w:divBdr>
        <w:top w:val="none" w:sz="0" w:space="0" w:color="auto"/>
        <w:left w:val="none" w:sz="0" w:space="0" w:color="auto"/>
        <w:bottom w:val="none" w:sz="0" w:space="0" w:color="auto"/>
        <w:right w:val="none" w:sz="0" w:space="0" w:color="auto"/>
      </w:divBdr>
    </w:div>
    <w:div w:id="1736930182">
      <w:bodyDiv w:val="1"/>
      <w:marLeft w:val="0"/>
      <w:marRight w:val="0"/>
      <w:marTop w:val="0"/>
      <w:marBottom w:val="0"/>
      <w:divBdr>
        <w:top w:val="none" w:sz="0" w:space="0" w:color="auto"/>
        <w:left w:val="none" w:sz="0" w:space="0" w:color="auto"/>
        <w:bottom w:val="none" w:sz="0" w:space="0" w:color="auto"/>
        <w:right w:val="none" w:sz="0" w:space="0" w:color="auto"/>
      </w:divBdr>
    </w:div>
    <w:div w:id="1771045262">
      <w:bodyDiv w:val="1"/>
      <w:marLeft w:val="0"/>
      <w:marRight w:val="0"/>
      <w:marTop w:val="0"/>
      <w:marBottom w:val="0"/>
      <w:divBdr>
        <w:top w:val="none" w:sz="0" w:space="0" w:color="auto"/>
        <w:left w:val="none" w:sz="0" w:space="0" w:color="auto"/>
        <w:bottom w:val="none" w:sz="0" w:space="0" w:color="auto"/>
        <w:right w:val="none" w:sz="0" w:space="0" w:color="auto"/>
      </w:divBdr>
    </w:div>
    <w:div w:id="1778140114">
      <w:bodyDiv w:val="1"/>
      <w:marLeft w:val="0"/>
      <w:marRight w:val="0"/>
      <w:marTop w:val="0"/>
      <w:marBottom w:val="0"/>
      <w:divBdr>
        <w:top w:val="none" w:sz="0" w:space="0" w:color="auto"/>
        <w:left w:val="none" w:sz="0" w:space="0" w:color="auto"/>
        <w:bottom w:val="none" w:sz="0" w:space="0" w:color="auto"/>
        <w:right w:val="none" w:sz="0" w:space="0" w:color="auto"/>
      </w:divBdr>
    </w:div>
    <w:div w:id="1778794850">
      <w:bodyDiv w:val="1"/>
      <w:marLeft w:val="0"/>
      <w:marRight w:val="0"/>
      <w:marTop w:val="0"/>
      <w:marBottom w:val="0"/>
      <w:divBdr>
        <w:top w:val="none" w:sz="0" w:space="0" w:color="auto"/>
        <w:left w:val="none" w:sz="0" w:space="0" w:color="auto"/>
        <w:bottom w:val="none" w:sz="0" w:space="0" w:color="auto"/>
        <w:right w:val="none" w:sz="0" w:space="0" w:color="auto"/>
      </w:divBdr>
    </w:div>
    <w:div w:id="1866553246">
      <w:bodyDiv w:val="1"/>
      <w:marLeft w:val="0"/>
      <w:marRight w:val="0"/>
      <w:marTop w:val="0"/>
      <w:marBottom w:val="0"/>
      <w:divBdr>
        <w:top w:val="none" w:sz="0" w:space="0" w:color="auto"/>
        <w:left w:val="none" w:sz="0" w:space="0" w:color="auto"/>
        <w:bottom w:val="none" w:sz="0" w:space="0" w:color="auto"/>
        <w:right w:val="none" w:sz="0" w:space="0" w:color="auto"/>
      </w:divBdr>
    </w:div>
    <w:div w:id="1874538511">
      <w:bodyDiv w:val="1"/>
      <w:marLeft w:val="0"/>
      <w:marRight w:val="0"/>
      <w:marTop w:val="0"/>
      <w:marBottom w:val="0"/>
      <w:divBdr>
        <w:top w:val="none" w:sz="0" w:space="0" w:color="auto"/>
        <w:left w:val="none" w:sz="0" w:space="0" w:color="auto"/>
        <w:bottom w:val="none" w:sz="0" w:space="0" w:color="auto"/>
        <w:right w:val="none" w:sz="0" w:space="0" w:color="auto"/>
      </w:divBdr>
    </w:div>
    <w:div w:id="1971209060">
      <w:bodyDiv w:val="1"/>
      <w:marLeft w:val="0"/>
      <w:marRight w:val="0"/>
      <w:marTop w:val="0"/>
      <w:marBottom w:val="0"/>
      <w:divBdr>
        <w:top w:val="none" w:sz="0" w:space="0" w:color="auto"/>
        <w:left w:val="none" w:sz="0" w:space="0" w:color="auto"/>
        <w:bottom w:val="none" w:sz="0" w:space="0" w:color="auto"/>
        <w:right w:val="none" w:sz="0" w:space="0" w:color="auto"/>
      </w:divBdr>
    </w:div>
    <w:div w:id="2028367678">
      <w:bodyDiv w:val="1"/>
      <w:marLeft w:val="0"/>
      <w:marRight w:val="0"/>
      <w:marTop w:val="0"/>
      <w:marBottom w:val="0"/>
      <w:divBdr>
        <w:top w:val="none" w:sz="0" w:space="0" w:color="auto"/>
        <w:left w:val="none" w:sz="0" w:space="0" w:color="auto"/>
        <w:bottom w:val="none" w:sz="0" w:space="0" w:color="auto"/>
        <w:right w:val="none" w:sz="0" w:space="0" w:color="auto"/>
      </w:divBdr>
    </w:div>
    <w:div w:id="211451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D03FB-5CA7-40E0-9E2C-BA6B85CB0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10024</Words>
  <Characters>55136</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Ajuntament de Montornès del Vallès</Company>
  <LinksUpToDate>false</LinksUpToDate>
  <CharactersWithSpaces>65030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34634631625</cp:lastModifiedBy>
  <cp:revision>2</cp:revision>
  <cp:lastPrinted>2018-05-31T09:51:00Z</cp:lastPrinted>
  <dcterms:created xsi:type="dcterms:W3CDTF">2022-01-31T15:37:00Z</dcterms:created>
  <dcterms:modified xsi:type="dcterms:W3CDTF">2022-01-31T15:37:00Z</dcterms:modified>
</cp:coreProperties>
</file>